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1" w:rsidRDefault="0046384F" w:rsidP="0046384F">
      <w:pPr>
        <w:ind w:firstLine="709"/>
        <w:jc w:val="center"/>
        <w:rPr>
          <w:rFonts w:ascii="Times New Roman" w:hAnsi="Times New Roman"/>
          <w:b/>
          <w:bCs/>
        </w:rPr>
      </w:pPr>
      <w:bookmarkStart w:id="0" w:name="bookmark1"/>
      <w:r>
        <w:rPr>
          <w:rFonts w:ascii="Times New Roman" w:hAnsi="Times New Roman"/>
          <w:b/>
          <w:bCs/>
        </w:rPr>
        <w:t>Средства обучения и воспитания</w:t>
      </w:r>
    </w:p>
    <w:tbl>
      <w:tblPr>
        <w:tblpPr w:leftFromText="180" w:rightFromText="180" w:vertAnchor="text" w:horzAnchor="margin" w:tblpX="-68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222"/>
      </w:tblGrid>
      <w:tr w:rsidR="00850691" w:rsidRPr="00F062B4" w:rsidTr="003C7867">
        <w:trPr>
          <w:trHeight w:val="329"/>
        </w:trPr>
        <w:tc>
          <w:tcPr>
            <w:tcW w:w="1951" w:type="dxa"/>
          </w:tcPr>
          <w:p w:rsidR="00850691" w:rsidRPr="00F062B4" w:rsidRDefault="00850691" w:rsidP="005C2C9D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F062B4">
              <w:rPr>
                <w:rFonts w:ascii="Times New Roman" w:hAnsi="Times New Roman"/>
                <w:b/>
                <w:bCs/>
              </w:rPr>
              <w:t xml:space="preserve">Виды </w:t>
            </w:r>
          </w:p>
          <w:p w:rsidR="00850691" w:rsidRPr="00F062B4" w:rsidRDefault="00850691" w:rsidP="005C2C9D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F062B4">
              <w:rPr>
                <w:rFonts w:ascii="Times New Roman" w:hAnsi="Times New Roman"/>
                <w:b/>
                <w:bCs/>
              </w:rPr>
              <w:t>функциональных помещений</w:t>
            </w:r>
          </w:p>
        </w:tc>
        <w:tc>
          <w:tcPr>
            <w:tcW w:w="8222" w:type="dxa"/>
          </w:tcPr>
          <w:p w:rsidR="00850691" w:rsidRPr="00F062B4" w:rsidRDefault="00850691" w:rsidP="005C2C9D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F062B4">
              <w:rPr>
                <w:rFonts w:ascii="Times New Roman" w:hAnsi="Times New Roman"/>
                <w:b/>
                <w:bCs/>
              </w:rPr>
              <w:t>Виды оборудования</w:t>
            </w:r>
          </w:p>
        </w:tc>
      </w:tr>
      <w:tr w:rsidR="00BC0A77" w:rsidRPr="00F062B4" w:rsidTr="003C7867">
        <w:trPr>
          <w:trHeight w:val="329"/>
        </w:trPr>
        <w:tc>
          <w:tcPr>
            <w:tcW w:w="1951" w:type="dxa"/>
          </w:tcPr>
          <w:p w:rsidR="0046384F" w:rsidRPr="0015331B" w:rsidRDefault="0046384F" w:rsidP="00A956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0A77">
              <w:rPr>
                <w:rFonts w:ascii="Times New Roman" w:hAnsi="Times New Roman"/>
                <w:bCs/>
              </w:rPr>
              <w:t>Групповые помещения</w:t>
            </w:r>
          </w:p>
          <w:p w:rsidR="00BC0A77" w:rsidRPr="00BC0A77" w:rsidRDefault="00BC0A77" w:rsidP="00BC0A77">
            <w:pPr>
              <w:widowControl w:val="0"/>
              <w:autoSpaceDE w:val="0"/>
              <w:rPr>
                <w:rFonts w:ascii="Times New Roman" w:hAnsi="Times New Roman"/>
                <w:bCs/>
              </w:rPr>
            </w:pPr>
          </w:p>
        </w:tc>
        <w:tc>
          <w:tcPr>
            <w:tcW w:w="8222" w:type="dxa"/>
          </w:tcPr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Для организации разнообразных видов деятельности воспитанников МБДОУ обеспечено средствами обучения и  воспитания: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 - игровым и учебным оборудованием (дидактические игры, игрушки, учебные пособия),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 - спортивным оборудованием и инвентарем (мячи, гимнастические маты, обручи и др.),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- учебно-наглядными пособиями (тематические книги, плакаты, различный демонстрационный материал),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- компьютерным оборудованием, оснащенным доступом к информационно-телекоммуникационным сетям (ноутбук, мультимедийный проектор),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>- аппаратно-программными и аудиовизуальными средствами (цифровые образовательные ресурсы, записанные на диски, флэш-карты с презентациями и демонстрационными материалами для проведения образовательной деятельности по образовательным областям – познавательное развитие, речевое, социально-коммуникативное, физическое, художественно-эстетическое),</w:t>
            </w:r>
          </w:p>
          <w:p w:rsidR="00853C67" w:rsidRPr="00E32C3C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>-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      </w:r>
          </w:p>
        </w:tc>
      </w:tr>
      <w:tr w:rsidR="00850691" w:rsidRPr="00F062B4" w:rsidTr="003C7867">
        <w:trPr>
          <w:trHeight w:val="1270"/>
        </w:trPr>
        <w:tc>
          <w:tcPr>
            <w:tcW w:w="1951" w:type="dxa"/>
          </w:tcPr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F062B4">
              <w:rPr>
                <w:rFonts w:ascii="Times New Roman" w:hAnsi="Times New Roman"/>
              </w:rPr>
              <w:t>Кабинет педагога-психолога</w:t>
            </w:r>
          </w:p>
        </w:tc>
        <w:tc>
          <w:tcPr>
            <w:tcW w:w="8222" w:type="dxa"/>
          </w:tcPr>
          <w:p w:rsidR="00993806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мягкие модули разных форм</w:t>
            </w:r>
            <w:r w:rsidR="00DA4039">
              <w:rPr>
                <w:rFonts w:ascii="Times New Roman" w:hAnsi="Times New Roman"/>
              </w:rPr>
              <w:t xml:space="preserve">,  </w:t>
            </w:r>
            <w:r w:rsidR="00850691">
              <w:rPr>
                <w:rFonts w:ascii="Times New Roman" w:hAnsi="Times New Roman"/>
              </w:rPr>
              <w:t xml:space="preserve"> </w:t>
            </w:r>
          </w:p>
          <w:p w:rsidR="00DA4039" w:rsidRDefault="00DA4039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-сенсорное оборудо</w:t>
            </w:r>
            <w:r w:rsidR="00993806">
              <w:rPr>
                <w:rFonts w:ascii="Times New Roman" w:hAnsi="Times New Roman"/>
              </w:rPr>
              <w:t>вание, «Дождь», зеркальный шар, световые дорожки, тактильные дорожки</w:t>
            </w:r>
            <w:r>
              <w:rPr>
                <w:rFonts w:ascii="Times New Roman" w:hAnsi="Times New Roman"/>
              </w:rPr>
              <w:t>, панно «Аквариум» в фо</w:t>
            </w:r>
            <w:r w:rsidR="00993806">
              <w:rPr>
                <w:rFonts w:ascii="Times New Roman" w:hAnsi="Times New Roman"/>
              </w:rPr>
              <w:t>рмате 3Д-1, сенсорные подушки</w:t>
            </w:r>
            <w:r>
              <w:rPr>
                <w:rFonts w:ascii="Times New Roman" w:hAnsi="Times New Roman"/>
              </w:rPr>
              <w:t>,</w:t>
            </w:r>
          </w:p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F062B4">
              <w:rPr>
                <w:rFonts w:ascii="Times New Roman" w:hAnsi="Times New Roman"/>
              </w:rPr>
              <w:t>- оборудование для индивидуальной и групповой коррекционно-развивающей работы;</w:t>
            </w:r>
          </w:p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F062B4">
              <w:rPr>
                <w:rFonts w:ascii="Times New Roman" w:hAnsi="Times New Roman"/>
              </w:rPr>
              <w:t xml:space="preserve">- материалы диагностики (диагностический комплект </w:t>
            </w:r>
            <w:proofErr w:type="spellStart"/>
            <w:r>
              <w:rPr>
                <w:rFonts w:ascii="Times New Roman" w:hAnsi="Times New Roman"/>
              </w:rPr>
              <w:t>Л.А.Венгера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Е.А.</w:t>
            </w:r>
            <w:r w:rsidRPr="00F062B4">
              <w:rPr>
                <w:rFonts w:ascii="Times New Roman" w:hAnsi="Times New Roman"/>
              </w:rPr>
              <w:t>Стребелевой</w:t>
            </w:r>
            <w:proofErr w:type="spellEnd"/>
            <w:r w:rsidRPr="00F062B4">
              <w:rPr>
                <w:rFonts w:ascii="Times New Roman" w:hAnsi="Times New Roman"/>
              </w:rPr>
              <w:t>);</w:t>
            </w:r>
          </w:p>
          <w:p w:rsidR="00993806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F062B4">
              <w:rPr>
                <w:rFonts w:ascii="Times New Roman" w:hAnsi="Times New Roman"/>
              </w:rPr>
              <w:t>- т</w:t>
            </w:r>
            <w:r w:rsidR="00993806">
              <w:rPr>
                <w:rFonts w:ascii="Times New Roman" w:hAnsi="Times New Roman"/>
              </w:rPr>
              <w:t>ехнические средства (магнитофон</w:t>
            </w:r>
            <w:r w:rsidRPr="00F062B4">
              <w:rPr>
                <w:rFonts w:ascii="Times New Roman" w:hAnsi="Times New Roman"/>
              </w:rPr>
              <w:t>);</w:t>
            </w:r>
          </w:p>
          <w:p w:rsidR="00993806" w:rsidRDefault="00993806" w:rsidP="00993806">
            <w:pPr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-цветной</w:t>
            </w:r>
            <w:r w:rsidRPr="00DE4F17">
              <w:rPr>
                <w:rFonts w:ascii="Times New Roman" w:hAnsi="Times New Roman"/>
              </w:rPr>
              <w:t xml:space="preserve"> </w:t>
            </w:r>
            <w:proofErr w:type="spellStart"/>
            <w:r w:rsidRPr="00DE4F17">
              <w:rPr>
                <w:rFonts w:ascii="Times New Roman" w:hAnsi="Times New Roman"/>
              </w:rPr>
              <w:t>фланелеграф</w:t>
            </w:r>
            <w:proofErr w:type="spellEnd"/>
            <w:r w:rsidRPr="00DE4F17">
              <w:rPr>
                <w:rFonts w:ascii="Times New Roman" w:hAnsi="Times New Roman"/>
              </w:rPr>
              <w:t xml:space="preserve"> для фронтальной и индивидуальной работы (на группу детей);</w:t>
            </w:r>
          </w:p>
          <w:p w:rsidR="00993806" w:rsidRPr="00DE4F17" w:rsidRDefault="00993806" w:rsidP="00993806">
            <w:pPr>
              <w:ind w:firstLine="317"/>
              <w:jc w:val="both"/>
              <w:rPr>
                <w:rFonts w:ascii="Times New Roman" w:hAnsi="Times New Roman"/>
              </w:rPr>
            </w:pPr>
            <w:proofErr w:type="gramStart"/>
            <w:r w:rsidRPr="00DE4F17">
              <w:rPr>
                <w:rFonts w:ascii="Times New Roman" w:hAnsi="Times New Roman"/>
              </w:rPr>
              <w:t>- пособия по формированию сенсорного восприятия: цвета (дифференцировки, соотношения, локализации насыщенности, от</w:t>
            </w:r>
            <w:r w:rsidRPr="00DE4F17">
              <w:rPr>
                <w:rFonts w:ascii="Times New Roman" w:hAnsi="Times New Roman"/>
              </w:rPr>
              <w:softHyphen/>
              <w:t>тенков), формы (объемные и плоскостные изображения), величины;</w:t>
            </w:r>
            <w:proofErr w:type="gramEnd"/>
          </w:p>
          <w:p w:rsidR="00993806" w:rsidRPr="00DE4F17" w:rsidRDefault="00993806" w:rsidP="00993806">
            <w:pPr>
              <w:ind w:firstLine="317"/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 алгоритмы-иллюстрации по предметному восприятию;</w:t>
            </w:r>
          </w:p>
          <w:p w:rsidR="00993806" w:rsidRPr="00DE4F17" w:rsidRDefault="00993806" w:rsidP="00993806">
            <w:pPr>
              <w:ind w:firstLine="317"/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-по формированию предметных представлений: натуральные предметы, муляжи, игрушки, цветные картинки разного размера в разных модальностях, типичное контурное и силуэтное изображе</w:t>
            </w:r>
            <w:r w:rsidRPr="00DE4F17">
              <w:rPr>
                <w:rFonts w:ascii="Times New Roman" w:hAnsi="Times New Roman"/>
              </w:rPr>
              <w:softHyphen/>
              <w:t>ние предметов, трафареты (внутренние и внешние);</w:t>
            </w:r>
          </w:p>
          <w:p w:rsidR="00993806" w:rsidRPr="00DE4F17" w:rsidRDefault="00993806" w:rsidP="00993806">
            <w:pPr>
              <w:ind w:firstLine="317"/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 по развитию зрительно-слуховой памяти;</w:t>
            </w:r>
          </w:p>
          <w:p w:rsidR="00993806" w:rsidRPr="00DE4F17" w:rsidRDefault="00993806" w:rsidP="00993806">
            <w:pPr>
              <w:ind w:firstLine="317"/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 xml:space="preserve">-по развитию </w:t>
            </w:r>
            <w:proofErr w:type="spellStart"/>
            <w:r w:rsidRPr="00DE4F17">
              <w:rPr>
                <w:rFonts w:ascii="Times New Roman" w:hAnsi="Times New Roman"/>
              </w:rPr>
              <w:t>нестереоскопических</w:t>
            </w:r>
            <w:proofErr w:type="spellEnd"/>
            <w:r w:rsidRPr="00DE4F17">
              <w:rPr>
                <w:rFonts w:ascii="Times New Roman" w:hAnsi="Times New Roman"/>
              </w:rPr>
              <w:t xml:space="preserve"> способов анализа глуби</w:t>
            </w:r>
            <w:r w:rsidRPr="00DE4F17">
              <w:rPr>
                <w:rFonts w:ascii="Times New Roman" w:hAnsi="Times New Roman"/>
              </w:rPr>
              <w:softHyphen/>
              <w:t>ны пространства (перекрытие, удаление и т. д.).</w:t>
            </w:r>
          </w:p>
          <w:p w:rsidR="00850691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993806">
              <w:rPr>
                <w:rFonts w:ascii="Times New Roman" w:hAnsi="Times New Roman"/>
              </w:rPr>
              <w:t>особия по развитию мелкой моторики рук (бусы, шну</w:t>
            </w:r>
            <w:r w:rsidRPr="00993806">
              <w:rPr>
                <w:rFonts w:ascii="Times New Roman" w:hAnsi="Times New Roman"/>
              </w:rPr>
              <w:softHyphen/>
              <w:t>ровка, застежки и т. д.).</w:t>
            </w:r>
          </w:p>
        </w:tc>
      </w:tr>
      <w:tr w:rsidR="00850691" w:rsidRPr="00F062B4" w:rsidTr="003C7867">
        <w:trPr>
          <w:trHeight w:val="900"/>
        </w:trPr>
        <w:tc>
          <w:tcPr>
            <w:tcW w:w="1951" w:type="dxa"/>
          </w:tcPr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Pr="00F062B4">
              <w:rPr>
                <w:rFonts w:ascii="Times New Roman" w:hAnsi="Times New Roman"/>
              </w:rPr>
              <w:t>фтальмологический</w:t>
            </w:r>
            <w:proofErr w:type="gramEnd"/>
            <w:r w:rsidRPr="00F062B4">
              <w:rPr>
                <w:rFonts w:ascii="Times New Roman" w:hAnsi="Times New Roman"/>
              </w:rPr>
              <w:t xml:space="preserve"> кабинета</w:t>
            </w:r>
          </w:p>
        </w:tc>
        <w:tc>
          <w:tcPr>
            <w:tcW w:w="8222" w:type="dxa"/>
          </w:tcPr>
          <w:p w:rsidR="00850691" w:rsidRPr="00F062B4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</w:rPr>
              <w:t xml:space="preserve">оборудование для повышения остроты зрения, лечения косоглазия и </w:t>
            </w:r>
            <w:proofErr w:type="spellStart"/>
            <w:r w:rsidRPr="00993806">
              <w:rPr>
                <w:rFonts w:ascii="Times New Roman" w:hAnsi="Times New Roman"/>
              </w:rPr>
              <w:t>амблиопии</w:t>
            </w:r>
            <w:proofErr w:type="spellEnd"/>
            <w:r w:rsidRPr="00993806">
              <w:rPr>
                <w:rFonts w:ascii="Times New Roman" w:hAnsi="Times New Roman"/>
              </w:rPr>
              <w:t xml:space="preserve"> у детей: </w:t>
            </w:r>
            <w:proofErr w:type="spellStart"/>
            <w:r w:rsidRPr="00993806">
              <w:rPr>
                <w:rFonts w:ascii="Times New Roman" w:hAnsi="Times New Roman"/>
              </w:rPr>
              <w:t>синоптофор</w:t>
            </w:r>
            <w:proofErr w:type="spellEnd"/>
            <w:r w:rsidRPr="00993806">
              <w:rPr>
                <w:rFonts w:ascii="Times New Roman" w:hAnsi="Times New Roman"/>
              </w:rPr>
              <w:t xml:space="preserve">, паттерн-стимулятор, офтальмоскоп, </w:t>
            </w:r>
            <w:proofErr w:type="spellStart"/>
            <w:r w:rsidRPr="00993806">
              <w:rPr>
                <w:rFonts w:ascii="Times New Roman" w:hAnsi="Times New Roman"/>
              </w:rPr>
              <w:t>магнитофотостимулятор</w:t>
            </w:r>
            <w:proofErr w:type="spellEnd"/>
            <w:r w:rsidRPr="00993806">
              <w:rPr>
                <w:rFonts w:ascii="Times New Roman" w:hAnsi="Times New Roman"/>
              </w:rPr>
              <w:t xml:space="preserve">, </w:t>
            </w:r>
            <w:proofErr w:type="spellStart"/>
            <w:r w:rsidRPr="00993806">
              <w:rPr>
                <w:rFonts w:ascii="Times New Roman" w:hAnsi="Times New Roman"/>
              </w:rPr>
              <w:t>бивизотренер</w:t>
            </w:r>
            <w:proofErr w:type="spellEnd"/>
            <w:r w:rsidRPr="00993806">
              <w:rPr>
                <w:rFonts w:ascii="Times New Roman" w:hAnsi="Times New Roman"/>
              </w:rPr>
              <w:t xml:space="preserve">, </w:t>
            </w:r>
            <w:proofErr w:type="spellStart"/>
            <w:r w:rsidRPr="00993806">
              <w:rPr>
                <w:rFonts w:ascii="Times New Roman" w:hAnsi="Times New Roman"/>
              </w:rPr>
              <w:t>амблиотренер</w:t>
            </w:r>
            <w:proofErr w:type="spellEnd"/>
            <w:r w:rsidRPr="00993806">
              <w:rPr>
                <w:rFonts w:ascii="Times New Roman" w:hAnsi="Times New Roman"/>
              </w:rPr>
              <w:t xml:space="preserve">, </w:t>
            </w:r>
            <w:proofErr w:type="spellStart"/>
            <w:r w:rsidRPr="00993806">
              <w:rPr>
                <w:rFonts w:ascii="Times New Roman" w:hAnsi="Times New Roman"/>
              </w:rPr>
              <w:t>цветотест</w:t>
            </w:r>
            <w:proofErr w:type="spellEnd"/>
            <w:r w:rsidRPr="00993806">
              <w:rPr>
                <w:rFonts w:ascii="Times New Roman" w:hAnsi="Times New Roman"/>
              </w:rPr>
              <w:t xml:space="preserve">, </w:t>
            </w:r>
            <w:proofErr w:type="spellStart"/>
            <w:r w:rsidRPr="00993806">
              <w:rPr>
                <w:rFonts w:ascii="Times New Roman" w:hAnsi="Times New Roman"/>
              </w:rPr>
              <w:t>форбис</w:t>
            </w:r>
            <w:proofErr w:type="spellEnd"/>
            <w:r w:rsidRPr="00993806">
              <w:rPr>
                <w:rFonts w:ascii="Times New Roman" w:hAnsi="Times New Roman"/>
              </w:rPr>
              <w:t xml:space="preserve">, </w:t>
            </w:r>
            <w:proofErr w:type="spellStart"/>
            <w:r w:rsidRPr="00993806">
              <w:rPr>
                <w:rFonts w:ascii="Times New Roman" w:hAnsi="Times New Roman"/>
              </w:rPr>
              <w:t>макулотестер</w:t>
            </w:r>
            <w:proofErr w:type="spellEnd"/>
            <w:r w:rsidRPr="00993806">
              <w:rPr>
                <w:rFonts w:ascii="Times New Roman" w:hAnsi="Times New Roman"/>
              </w:rPr>
              <w:t>, компьютерный комплекс «Окулист».</w:t>
            </w:r>
          </w:p>
        </w:tc>
      </w:tr>
      <w:tr w:rsidR="00850691" w:rsidRPr="00F062B4" w:rsidTr="003C7867">
        <w:trPr>
          <w:trHeight w:val="214"/>
        </w:trPr>
        <w:tc>
          <w:tcPr>
            <w:tcW w:w="1951" w:type="dxa"/>
          </w:tcPr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  <w:highlight w:val="yellow"/>
              </w:rPr>
            </w:pPr>
            <w:r w:rsidRPr="00D147CB">
              <w:rPr>
                <w:rFonts w:ascii="Times New Roman" w:hAnsi="Times New Roman"/>
              </w:rPr>
              <w:t>2</w:t>
            </w:r>
            <w:r w:rsidRPr="00F062B4">
              <w:rPr>
                <w:rFonts w:ascii="Times New Roman" w:hAnsi="Times New Roman"/>
              </w:rPr>
              <w:t xml:space="preserve"> кабинет</w:t>
            </w:r>
            <w:r>
              <w:rPr>
                <w:rFonts w:ascii="Times New Roman" w:hAnsi="Times New Roman"/>
              </w:rPr>
              <w:t>а</w:t>
            </w:r>
            <w:r w:rsidRPr="00F062B4">
              <w:rPr>
                <w:rFonts w:ascii="Times New Roman" w:hAnsi="Times New Roman"/>
              </w:rPr>
              <w:t xml:space="preserve"> коррекции и </w:t>
            </w:r>
            <w:r w:rsidRPr="00F062B4">
              <w:rPr>
                <w:rFonts w:ascii="Times New Roman" w:hAnsi="Times New Roman"/>
              </w:rPr>
              <w:lastRenderedPageBreak/>
              <w:t>развития речи</w:t>
            </w:r>
          </w:p>
        </w:tc>
        <w:tc>
          <w:tcPr>
            <w:tcW w:w="8222" w:type="dxa"/>
          </w:tcPr>
          <w:p w:rsidR="00850691" w:rsidRPr="00993806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  <w:b/>
                <w:bCs/>
              </w:rPr>
              <w:lastRenderedPageBreak/>
              <w:t xml:space="preserve">Кабинеты оснащены инструментарием и материалом для обследования, коррекции и развития:- звукопроизношения: </w:t>
            </w:r>
            <w:r w:rsidRPr="00993806">
              <w:rPr>
                <w:rFonts w:ascii="Times New Roman" w:hAnsi="Times New Roman"/>
              </w:rPr>
              <w:t xml:space="preserve">зеркало с лампой </w:t>
            </w:r>
            <w:r w:rsidRPr="00993806">
              <w:rPr>
                <w:rFonts w:ascii="Times New Roman" w:hAnsi="Times New Roman"/>
              </w:rPr>
              <w:lastRenderedPageBreak/>
              <w:t>дополнительного освещения; детские столы и стулья; комплект зондов для постановки звуков и артикуляционного массажа; картотека артикуляционных упражнений; картотека материалов для автоматизации и дифференциации звуков; наборы мини игрушек для автоматизации и дифференциации звуков; материал для обследования звукопроизношения;</w:t>
            </w:r>
            <w:r w:rsidRPr="00993806">
              <w:rPr>
                <w:rFonts w:ascii="Times New Roman" w:hAnsi="Times New Roman"/>
                <w:b/>
                <w:bCs/>
              </w:rPr>
              <w:t xml:space="preserve">- </w:t>
            </w:r>
            <w:proofErr w:type="gramStart"/>
            <w:r w:rsidRPr="00993806">
              <w:rPr>
                <w:rFonts w:ascii="Times New Roman" w:hAnsi="Times New Roman"/>
                <w:b/>
                <w:bCs/>
              </w:rPr>
              <w:t xml:space="preserve">дыхания: </w:t>
            </w:r>
            <w:r w:rsidRPr="00993806">
              <w:rPr>
                <w:rFonts w:ascii="Times New Roman" w:hAnsi="Times New Roman"/>
              </w:rPr>
              <w:t>дыхательные тренажеры, игрушки, пособия для развития дыхания (свистки, свистульки, дудочки, «мыльные пузыри», перышки, лепестки, воздушные шары); самодельные пособия для развития дыхания «Помоги хрюшке», «Письмо другу», «Полянка цветов»; игры с предметами «Забей шайбу в ворота», «Авторалли»;</w:t>
            </w:r>
            <w:proofErr w:type="gramEnd"/>
            <w:r w:rsidRPr="00993806">
              <w:rPr>
                <w:rFonts w:ascii="Times New Roman" w:hAnsi="Times New Roman"/>
              </w:rPr>
              <w:t xml:space="preserve"> </w:t>
            </w:r>
            <w:proofErr w:type="gramStart"/>
            <w:r w:rsidRPr="00993806">
              <w:rPr>
                <w:rFonts w:ascii="Times New Roman" w:hAnsi="Times New Roman"/>
              </w:rPr>
              <w:t>игры с водой «Шторм», «От берега к берегу»</w:t>
            </w:r>
            <w:r w:rsidRPr="00993806">
              <w:rPr>
                <w:rFonts w:ascii="Times New Roman" w:hAnsi="Times New Roman"/>
                <w:b/>
                <w:bCs/>
              </w:rPr>
              <w:t xml:space="preserve">- фонематического слуха, элементарных навыков </w:t>
            </w:r>
            <w:proofErr w:type="spellStart"/>
            <w:r w:rsidRPr="00993806">
              <w:rPr>
                <w:rFonts w:ascii="Times New Roman" w:hAnsi="Times New Roman"/>
                <w:b/>
                <w:bCs/>
              </w:rPr>
              <w:t>звуко</w:t>
            </w:r>
            <w:proofErr w:type="spellEnd"/>
            <w:r w:rsidRPr="00993806">
              <w:rPr>
                <w:rFonts w:ascii="Times New Roman" w:hAnsi="Times New Roman"/>
                <w:b/>
                <w:bCs/>
              </w:rPr>
              <w:t xml:space="preserve">-буквенного анализа и синтеза: </w:t>
            </w:r>
            <w:r w:rsidRPr="00993806">
              <w:rPr>
                <w:rFonts w:ascii="Times New Roman" w:hAnsi="Times New Roman"/>
              </w:rPr>
              <w:t xml:space="preserve">самодельные пособия «Город звуков», «Слоговой поезд», «Паровозик звуков», «Ищем звуки со </w:t>
            </w:r>
            <w:proofErr w:type="spellStart"/>
            <w:r w:rsidRPr="00993806">
              <w:rPr>
                <w:rFonts w:ascii="Times New Roman" w:hAnsi="Times New Roman"/>
              </w:rPr>
              <w:t>смешариками</w:t>
            </w:r>
            <w:proofErr w:type="spellEnd"/>
            <w:r w:rsidRPr="00993806">
              <w:rPr>
                <w:rFonts w:ascii="Times New Roman" w:hAnsi="Times New Roman"/>
              </w:rPr>
              <w:t>», «звуковые линейки», «звуковые домики»; дидактические игры «Слоги и слова», «Логопедическое лото», «Готов ли ты к школе?», «Скоро в школу»; материал для обследования;</w:t>
            </w:r>
            <w:proofErr w:type="gramEnd"/>
            <w:r w:rsidRPr="00993806">
              <w:rPr>
                <w:rFonts w:ascii="Times New Roman" w:hAnsi="Times New Roman"/>
                <w:b/>
                <w:bCs/>
              </w:rPr>
              <w:t xml:space="preserve">- </w:t>
            </w:r>
            <w:proofErr w:type="gramStart"/>
            <w:r w:rsidRPr="00993806">
              <w:rPr>
                <w:rFonts w:ascii="Times New Roman" w:hAnsi="Times New Roman"/>
                <w:b/>
                <w:bCs/>
              </w:rPr>
              <w:t xml:space="preserve">мелкой моторики: </w:t>
            </w:r>
            <w:r w:rsidRPr="00993806">
              <w:rPr>
                <w:rFonts w:ascii="Times New Roman" w:hAnsi="Times New Roman"/>
              </w:rPr>
              <w:t>традиционный и нестандартный инструментарий: тибетские массажные коврики, су</w:t>
            </w:r>
            <w:r w:rsidRPr="00993806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993806">
              <w:rPr>
                <w:rFonts w:ascii="Times New Roman" w:hAnsi="Times New Roman"/>
              </w:rPr>
              <w:t>джок</w:t>
            </w:r>
            <w:proofErr w:type="spellEnd"/>
            <w:r w:rsidRPr="00993806">
              <w:rPr>
                <w:rFonts w:ascii="Times New Roman" w:hAnsi="Times New Roman"/>
              </w:rPr>
              <w:t>, эспандер, юла, «смысловые» шнуровки, «моталки», прищепки, палочки, крышечки, верёвочки, копилки, мозаики; пальчиковые куклы;</w:t>
            </w:r>
            <w:r w:rsidRPr="00993806">
              <w:rPr>
                <w:rFonts w:ascii="Times New Roman" w:hAnsi="Times New Roman"/>
                <w:b/>
                <w:bCs/>
              </w:rPr>
              <w:t xml:space="preserve">- лексико-грамматического строя, связной речи: </w:t>
            </w:r>
            <w:r w:rsidRPr="00993806">
              <w:rPr>
                <w:rFonts w:ascii="Times New Roman" w:hAnsi="Times New Roman"/>
              </w:rPr>
              <w:t xml:space="preserve">предметные картинки по лексическим темам, сюжетные картинки, серии сюжетных картинок; </w:t>
            </w:r>
            <w:proofErr w:type="spellStart"/>
            <w:r w:rsidRPr="00993806">
              <w:rPr>
                <w:rFonts w:ascii="Times New Roman" w:hAnsi="Times New Roman"/>
              </w:rPr>
              <w:t>пазлы</w:t>
            </w:r>
            <w:proofErr w:type="spellEnd"/>
            <w:r w:rsidRPr="00993806">
              <w:rPr>
                <w:rFonts w:ascii="Times New Roman" w:hAnsi="Times New Roman"/>
              </w:rPr>
              <w:t xml:space="preserve"> «Такие разные животные», «Семья», «Веселые истории»; дидактические игры «Мой, моя, моё, мои», «Зверюшки и домишки», «Транспорт», «Профессии», «Целый год», «Собери пословицы»;</w:t>
            </w:r>
            <w:proofErr w:type="gramEnd"/>
            <w:r w:rsidRPr="00993806">
              <w:rPr>
                <w:rFonts w:ascii="Times New Roman" w:hAnsi="Times New Roman"/>
              </w:rPr>
              <w:t xml:space="preserve"> </w:t>
            </w:r>
            <w:proofErr w:type="gramStart"/>
            <w:r w:rsidRPr="00993806">
              <w:rPr>
                <w:rFonts w:ascii="Times New Roman" w:hAnsi="Times New Roman"/>
              </w:rPr>
              <w:t>лото «Птицы, насекомые, «Животные всех стран», «Времена года», «Что из чего сделано»; разнообразный счетный материал; игровые наборы «овощи, фрукты», «посуда», «инструменты плотника», «музыкальные инструменты», «зоопарк», «домашние и дикие животные», «дом с мебелью»;</w:t>
            </w:r>
            <w:r w:rsidRPr="00993806">
              <w:rPr>
                <w:rFonts w:ascii="Times New Roman" w:hAnsi="Times New Roman"/>
                <w:b/>
                <w:bCs/>
              </w:rPr>
              <w:t>- высших психических функций</w:t>
            </w:r>
            <w:r w:rsidRPr="00993806">
              <w:rPr>
                <w:rFonts w:ascii="Times New Roman" w:hAnsi="Times New Roman"/>
              </w:rPr>
              <w:t>: игры «Почтовый ящик», «Пирамидка», «Стаканчики», «Черепашка»; дидактические игры «Найди похожую фигуру», «Цвета и формы», «Часть и целое»;</w:t>
            </w:r>
            <w:proofErr w:type="gramEnd"/>
            <w:r w:rsidRPr="00993806">
              <w:rPr>
                <w:rFonts w:ascii="Times New Roman" w:hAnsi="Times New Roman"/>
              </w:rPr>
              <w:t xml:space="preserve"> паззлы «Четвертый лишний»; кубики, разрезные картинки; картотека игр-упражнений для развития памяти, внимания, воображения, мышления; материал для обследования по методике Е.А. </w:t>
            </w:r>
            <w:proofErr w:type="spellStart"/>
            <w:r w:rsidRPr="00993806">
              <w:rPr>
                <w:rFonts w:ascii="Times New Roman" w:hAnsi="Times New Roman"/>
              </w:rPr>
              <w:t>Стребелевой</w:t>
            </w:r>
            <w:proofErr w:type="spellEnd"/>
            <w:r w:rsidRPr="00993806">
              <w:rPr>
                <w:rFonts w:ascii="Times New Roman" w:hAnsi="Times New Roman"/>
              </w:rPr>
              <w:t>.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6B0997">
              <w:rPr>
                <w:rFonts w:ascii="Times New Roman" w:hAnsi="Times New Roman"/>
                <w:color w:val="auto"/>
              </w:rPr>
              <w:lastRenderedPageBreak/>
              <w:t>Музыкальный зал</w:t>
            </w:r>
          </w:p>
        </w:tc>
        <w:tc>
          <w:tcPr>
            <w:tcW w:w="8222" w:type="dxa"/>
          </w:tcPr>
          <w:p w:rsidR="00E9791D" w:rsidRPr="00E9791D" w:rsidRDefault="00993806" w:rsidP="00E9791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 xml:space="preserve">технические средства (пианино, синтезатор, музыкальный центр, </w:t>
            </w:r>
            <w:r w:rsidRPr="00993806">
              <w:rPr>
                <w:rFonts w:ascii="Times New Roman" w:hAnsi="Times New Roman"/>
                <w:color w:val="auto"/>
                <w:lang w:val="en-US"/>
              </w:rPr>
              <w:t>DVD</w:t>
            </w:r>
            <w:r w:rsidRPr="00993806">
              <w:rPr>
                <w:rFonts w:ascii="Times New Roman" w:hAnsi="Times New Roman"/>
                <w:color w:val="auto"/>
              </w:rPr>
              <w:t xml:space="preserve">-проигрыватель);- детские музыкальные инструменты,- дидактические пособия для организации НОД, совместной и самостоятельной творческой деятельности;- методическая литература;- информационный стенд; </w:t>
            </w:r>
            <w:proofErr w:type="gramStart"/>
            <w:r w:rsidRPr="00993806">
              <w:rPr>
                <w:rFonts w:ascii="Times New Roman" w:hAnsi="Times New Roman"/>
                <w:color w:val="auto"/>
              </w:rPr>
              <w:t>-</w:t>
            </w:r>
            <w:proofErr w:type="spellStart"/>
            <w:r w:rsidRPr="00993806">
              <w:rPr>
                <w:rFonts w:ascii="Times New Roman" w:hAnsi="Times New Roman"/>
                <w:color w:val="auto"/>
              </w:rPr>
              <w:t>м</w:t>
            </w:r>
            <w:proofErr w:type="gramEnd"/>
            <w:r w:rsidRPr="00993806">
              <w:rPr>
                <w:rFonts w:ascii="Times New Roman" w:hAnsi="Times New Roman"/>
                <w:color w:val="auto"/>
              </w:rPr>
              <w:t>едиапроектор</w:t>
            </w:r>
            <w:proofErr w:type="spellEnd"/>
            <w:r w:rsidRPr="00993806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6B0997">
              <w:rPr>
                <w:rFonts w:ascii="Times New Roman" w:hAnsi="Times New Roman"/>
                <w:color w:val="auto"/>
              </w:rPr>
              <w:t>Физкультурный зал</w:t>
            </w:r>
          </w:p>
        </w:tc>
        <w:tc>
          <w:tcPr>
            <w:tcW w:w="8222" w:type="dxa"/>
          </w:tcPr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 xml:space="preserve">- технические средства (пианино, магнитофон, увлажнитель воздуха); </w:t>
            </w:r>
          </w:p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детские спортивные тренажеры,</w:t>
            </w:r>
          </w:p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нестандартное оборудование;</w:t>
            </w:r>
          </w:p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организации основных видов движений, самостоятельной двигательной активности, оздоровительных мероприятий;</w:t>
            </w:r>
          </w:p>
          <w:p w:rsidR="00850691" w:rsidRPr="0031249F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FF0000"/>
              </w:rPr>
            </w:pPr>
            <w:r w:rsidRPr="00993806">
              <w:rPr>
                <w:rFonts w:ascii="Times New Roman" w:hAnsi="Times New Roman"/>
                <w:color w:val="auto"/>
              </w:rPr>
              <w:t>- информационный стенд.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Спортивно-игровая веранда</w:t>
            </w:r>
          </w:p>
        </w:tc>
        <w:tc>
          <w:tcPr>
            <w:tcW w:w="8222" w:type="dxa"/>
          </w:tcPr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 xml:space="preserve">- технические средства (пианино, магнитофон); </w:t>
            </w:r>
          </w:p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организации основных видов движений воспитанников раннего и младшего дошкольного возраста, самостоятельной двигательной активности, оздоровительных мероприятий;</w:t>
            </w:r>
          </w:p>
          <w:p w:rsidR="00850691" w:rsidRPr="006B0997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организации самостоятельной игровой деятельности.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D91188" w:rsidP="00D91188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Плавательный б</w:t>
            </w:r>
            <w:r w:rsidR="00850691" w:rsidRPr="006B0997">
              <w:rPr>
                <w:rFonts w:ascii="Times New Roman" w:hAnsi="Times New Roman"/>
                <w:color w:val="auto"/>
              </w:rPr>
              <w:t>ассейн</w:t>
            </w:r>
          </w:p>
        </w:tc>
        <w:tc>
          <w:tcPr>
            <w:tcW w:w="8222" w:type="dxa"/>
          </w:tcPr>
          <w:p w:rsidR="006B0997" w:rsidRPr="006B0997" w:rsidRDefault="00993806" w:rsidP="006B0997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обучения плаванию и организации двигательной активности в воде (доски, мячи, круги, разделительная полоса, тонущие предметы, надувные игрушки)</w:t>
            </w:r>
          </w:p>
        </w:tc>
      </w:tr>
    </w:tbl>
    <w:p w:rsidR="00850691" w:rsidRDefault="00850691" w:rsidP="00993806">
      <w:pPr>
        <w:pStyle w:val="14"/>
        <w:shd w:val="clear" w:color="auto" w:fill="auto"/>
        <w:spacing w:after="0"/>
        <w:ind w:right="4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850691" w:rsidSect="002F0E29">
      <w:footerReference w:type="default" r:id="rId9"/>
      <w:footerReference w:type="first" r:id="rId10"/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62" w:rsidRDefault="00F27D62">
      <w:r>
        <w:separator/>
      </w:r>
    </w:p>
  </w:endnote>
  <w:endnote w:type="continuationSeparator" w:id="0">
    <w:p w:rsidR="00F27D62" w:rsidRDefault="00F2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205"/>
      <w:docPartObj>
        <w:docPartGallery w:val="Page Numbers (Bottom of Page)"/>
        <w:docPartUnique/>
      </w:docPartObj>
    </w:sdtPr>
    <w:sdtEndPr/>
    <w:sdtContent>
      <w:p w:rsidR="00C908FF" w:rsidRDefault="00F27D62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08FF" w:rsidRDefault="00C908F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FF" w:rsidRDefault="00F27D62" w:rsidP="004E65ED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8FF">
      <w:rPr>
        <w:noProof/>
      </w:rPr>
      <w:t>184</w:t>
    </w:r>
    <w:r>
      <w:rPr>
        <w:noProof/>
      </w:rPr>
      <w:fldChar w:fldCharType="end"/>
    </w:r>
  </w:p>
  <w:p w:rsidR="00C908FF" w:rsidRDefault="00C908F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62" w:rsidRDefault="00F27D62">
      <w:r>
        <w:separator/>
      </w:r>
    </w:p>
  </w:footnote>
  <w:footnote w:type="continuationSeparator" w:id="0">
    <w:p w:rsidR="00F27D62" w:rsidRDefault="00F2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D51349"/>
    <w:multiLevelType w:val="hybridMultilevel"/>
    <w:tmpl w:val="C66463EA"/>
    <w:lvl w:ilvl="0" w:tplc="5F966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30C92"/>
    <w:multiLevelType w:val="hybridMultilevel"/>
    <w:tmpl w:val="FDC4DE90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7B3766"/>
    <w:multiLevelType w:val="hybridMultilevel"/>
    <w:tmpl w:val="61845C0E"/>
    <w:lvl w:ilvl="0" w:tplc="4092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A0EBE"/>
    <w:multiLevelType w:val="hybridMultilevel"/>
    <w:tmpl w:val="5F001ACE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34B81"/>
    <w:multiLevelType w:val="hybridMultilevel"/>
    <w:tmpl w:val="11681304"/>
    <w:lvl w:ilvl="0" w:tplc="349EF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5B05C8"/>
    <w:multiLevelType w:val="hybridMultilevel"/>
    <w:tmpl w:val="9F0C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61D52"/>
    <w:multiLevelType w:val="hybridMultilevel"/>
    <w:tmpl w:val="230E4A44"/>
    <w:lvl w:ilvl="0" w:tplc="A01E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0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88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02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E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A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A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4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48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CE49E7"/>
    <w:multiLevelType w:val="hybridMultilevel"/>
    <w:tmpl w:val="B1E06470"/>
    <w:lvl w:ilvl="0" w:tplc="C06433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D660B6"/>
    <w:multiLevelType w:val="hybridMultilevel"/>
    <w:tmpl w:val="F9F02D1C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61A1A"/>
    <w:multiLevelType w:val="hybridMultilevel"/>
    <w:tmpl w:val="0C26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640561"/>
    <w:multiLevelType w:val="hybridMultilevel"/>
    <w:tmpl w:val="1A7EA748"/>
    <w:lvl w:ilvl="0" w:tplc="C064333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4E9672C"/>
    <w:multiLevelType w:val="hybridMultilevel"/>
    <w:tmpl w:val="8154053A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D348B"/>
    <w:multiLevelType w:val="hybridMultilevel"/>
    <w:tmpl w:val="02CA4B40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E56CB"/>
    <w:multiLevelType w:val="hybridMultilevel"/>
    <w:tmpl w:val="0802B3FE"/>
    <w:lvl w:ilvl="0" w:tplc="1A58E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9E64B8"/>
    <w:multiLevelType w:val="hybridMultilevel"/>
    <w:tmpl w:val="714E58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450FB"/>
    <w:multiLevelType w:val="hybridMultilevel"/>
    <w:tmpl w:val="DD9653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E140FDE"/>
    <w:multiLevelType w:val="hybridMultilevel"/>
    <w:tmpl w:val="EB220BF2"/>
    <w:lvl w:ilvl="0" w:tplc="9EEC638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ECF12B3"/>
    <w:multiLevelType w:val="multilevel"/>
    <w:tmpl w:val="0B808C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1F9710D5"/>
    <w:multiLevelType w:val="hybridMultilevel"/>
    <w:tmpl w:val="E83E19E6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EB297E"/>
    <w:multiLevelType w:val="hybridMultilevel"/>
    <w:tmpl w:val="177A0E36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D11C6D"/>
    <w:multiLevelType w:val="hybridMultilevel"/>
    <w:tmpl w:val="9398BC28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222565"/>
    <w:multiLevelType w:val="hybridMultilevel"/>
    <w:tmpl w:val="782A589A"/>
    <w:lvl w:ilvl="0" w:tplc="1A58E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53698D"/>
    <w:multiLevelType w:val="hybridMultilevel"/>
    <w:tmpl w:val="0E3C505E"/>
    <w:lvl w:ilvl="0" w:tplc="BE08C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A1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1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B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0E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F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6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65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E2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3C20E85"/>
    <w:multiLevelType w:val="hybridMultilevel"/>
    <w:tmpl w:val="5948A87C"/>
    <w:lvl w:ilvl="0" w:tplc="08645E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91B2AF3"/>
    <w:multiLevelType w:val="hybridMultilevel"/>
    <w:tmpl w:val="D4905240"/>
    <w:lvl w:ilvl="0" w:tplc="208E5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032EE8"/>
    <w:multiLevelType w:val="multilevel"/>
    <w:tmpl w:val="7DB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C2A7E69"/>
    <w:multiLevelType w:val="hybridMultilevel"/>
    <w:tmpl w:val="8C285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C625E5E"/>
    <w:multiLevelType w:val="multilevel"/>
    <w:tmpl w:val="9A4E4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C9936C8"/>
    <w:multiLevelType w:val="hybridMultilevel"/>
    <w:tmpl w:val="9A4CF90C"/>
    <w:lvl w:ilvl="0" w:tplc="C0643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CA165C7"/>
    <w:multiLevelType w:val="hybridMultilevel"/>
    <w:tmpl w:val="B1B0394A"/>
    <w:lvl w:ilvl="0" w:tplc="B95EC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731F20"/>
    <w:multiLevelType w:val="hybridMultilevel"/>
    <w:tmpl w:val="70AA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C9610F"/>
    <w:multiLevelType w:val="hybridMultilevel"/>
    <w:tmpl w:val="90963082"/>
    <w:lvl w:ilvl="0" w:tplc="4D228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1668BA"/>
    <w:multiLevelType w:val="hybridMultilevel"/>
    <w:tmpl w:val="E44498E2"/>
    <w:lvl w:ilvl="0" w:tplc="208E58A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1D878A6"/>
    <w:multiLevelType w:val="hybridMultilevel"/>
    <w:tmpl w:val="B5E6B710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3D94F54"/>
    <w:multiLevelType w:val="hybridMultilevel"/>
    <w:tmpl w:val="3934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234F7E"/>
    <w:multiLevelType w:val="hybridMultilevel"/>
    <w:tmpl w:val="CE563378"/>
    <w:lvl w:ilvl="0" w:tplc="0988E5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A0E62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81612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8638E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6A9B2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5556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66A02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8E2F6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6F0F0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6731A45"/>
    <w:multiLevelType w:val="hybridMultilevel"/>
    <w:tmpl w:val="7B586D4A"/>
    <w:lvl w:ilvl="0" w:tplc="27AE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0F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2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4E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EA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8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09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41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4C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36F75925"/>
    <w:multiLevelType w:val="multilevel"/>
    <w:tmpl w:val="3674781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7493424"/>
    <w:multiLevelType w:val="hybridMultilevel"/>
    <w:tmpl w:val="F3409590"/>
    <w:lvl w:ilvl="0" w:tplc="C06433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8485362"/>
    <w:multiLevelType w:val="multilevel"/>
    <w:tmpl w:val="46EE6814"/>
    <w:lvl w:ilvl="0">
      <w:start w:val="4"/>
      <w:numFmt w:val="decimal"/>
      <w:lvlText w:val="%1"/>
      <w:lvlJc w:val="left"/>
      <w:pPr>
        <w:ind w:left="1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9" w:hanging="1800"/>
      </w:pPr>
      <w:rPr>
        <w:rFonts w:hint="default"/>
      </w:rPr>
    </w:lvl>
  </w:abstractNum>
  <w:abstractNum w:abstractNumId="41">
    <w:nsid w:val="38FE2AE4"/>
    <w:multiLevelType w:val="hybridMultilevel"/>
    <w:tmpl w:val="1DF0ECFC"/>
    <w:lvl w:ilvl="0" w:tplc="2768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C210967"/>
    <w:multiLevelType w:val="multilevel"/>
    <w:tmpl w:val="B40833D4"/>
    <w:lvl w:ilvl="0">
      <w:start w:val="1"/>
      <w:numFmt w:val="decimal"/>
      <w:lvlText w:val="%1."/>
      <w:lvlJc w:val="left"/>
      <w:pPr>
        <w:ind w:left="147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9" w:hanging="1800"/>
      </w:pPr>
      <w:rPr>
        <w:rFonts w:hint="default"/>
      </w:rPr>
    </w:lvl>
  </w:abstractNum>
  <w:abstractNum w:abstractNumId="44">
    <w:nsid w:val="3E8B0CE3"/>
    <w:multiLevelType w:val="hybridMultilevel"/>
    <w:tmpl w:val="0164CD64"/>
    <w:lvl w:ilvl="0" w:tplc="208E58A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EDA7E25"/>
    <w:multiLevelType w:val="hybridMultilevel"/>
    <w:tmpl w:val="25B61EE8"/>
    <w:lvl w:ilvl="0" w:tplc="A82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1411DF"/>
    <w:multiLevelType w:val="multilevel"/>
    <w:tmpl w:val="820EF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07508D7"/>
    <w:multiLevelType w:val="hybridMultilevel"/>
    <w:tmpl w:val="7DA8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DA08EE"/>
    <w:multiLevelType w:val="hybridMultilevel"/>
    <w:tmpl w:val="806E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15591E"/>
    <w:multiLevelType w:val="hybridMultilevel"/>
    <w:tmpl w:val="22E05986"/>
    <w:lvl w:ilvl="0" w:tplc="02B2C0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A91A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8330C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602E4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AAEC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EA850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27B6E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706C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22F1E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25753BB"/>
    <w:multiLevelType w:val="hybridMultilevel"/>
    <w:tmpl w:val="E84C56E4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2B1346"/>
    <w:multiLevelType w:val="hybridMultilevel"/>
    <w:tmpl w:val="F4E8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890F91"/>
    <w:multiLevelType w:val="hybridMultilevel"/>
    <w:tmpl w:val="439AD46A"/>
    <w:lvl w:ilvl="0" w:tplc="898AD92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3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45FE686B"/>
    <w:multiLevelType w:val="hybridMultilevel"/>
    <w:tmpl w:val="3E4EC47C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7E71F8D"/>
    <w:multiLevelType w:val="multilevel"/>
    <w:tmpl w:val="050A8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87F00A9"/>
    <w:multiLevelType w:val="multilevel"/>
    <w:tmpl w:val="1F764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8AF363E"/>
    <w:multiLevelType w:val="hybridMultilevel"/>
    <w:tmpl w:val="56F8C56A"/>
    <w:lvl w:ilvl="0" w:tplc="4D228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F93D5E"/>
    <w:multiLevelType w:val="hybridMultilevel"/>
    <w:tmpl w:val="8536FAB2"/>
    <w:lvl w:ilvl="0" w:tplc="49FCDEA2">
      <w:start w:val="1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4AAD0E92"/>
    <w:multiLevelType w:val="hybridMultilevel"/>
    <w:tmpl w:val="59D0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9F78E2"/>
    <w:multiLevelType w:val="hybridMultilevel"/>
    <w:tmpl w:val="6B32C962"/>
    <w:lvl w:ilvl="0" w:tplc="9EEC638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F6F100E"/>
    <w:multiLevelType w:val="multilevel"/>
    <w:tmpl w:val="2CD40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574E084A"/>
    <w:multiLevelType w:val="hybridMultilevel"/>
    <w:tmpl w:val="46BAE57E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90D1895"/>
    <w:multiLevelType w:val="hybridMultilevel"/>
    <w:tmpl w:val="66E6E01E"/>
    <w:lvl w:ilvl="0" w:tplc="1A58E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752278"/>
    <w:multiLevelType w:val="hybridMultilevel"/>
    <w:tmpl w:val="26D41EF2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0368C"/>
    <w:multiLevelType w:val="hybridMultilevel"/>
    <w:tmpl w:val="B7F0273C"/>
    <w:lvl w:ilvl="0" w:tplc="9EEC638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DFE260D"/>
    <w:multiLevelType w:val="hybridMultilevel"/>
    <w:tmpl w:val="2166C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1EE347B"/>
    <w:multiLevelType w:val="hybridMultilevel"/>
    <w:tmpl w:val="19A65438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3927E0"/>
    <w:multiLevelType w:val="hybridMultilevel"/>
    <w:tmpl w:val="CCC06142"/>
    <w:lvl w:ilvl="0" w:tplc="208E58A2">
      <w:start w:val="65535"/>
      <w:numFmt w:val="bullet"/>
      <w:lvlText w:val="-"/>
      <w:lvlJc w:val="left"/>
      <w:pPr>
        <w:ind w:left="7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9">
    <w:nsid w:val="6B1136D0"/>
    <w:multiLevelType w:val="hybridMultilevel"/>
    <w:tmpl w:val="31528D76"/>
    <w:lvl w:ilvl="0" w:tplc="6A943F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0D8D4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67D4C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942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0F862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6711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4126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4C45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64AC6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6C9B3A3A"/>
    <w:multiLevelType w:val="hybridMultilevel"/>
    <w:tmpl w:val="E9306B96"/>
    <w:lvl w:ilvl="0" w:tplc="F5229B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A1EBE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0996E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4F1C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839C4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492C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C87BA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C5E72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86160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CD455D0"/>
    <w:multiLevelType w:val="hybridMultilevel"/>
    <w:tmpl w:val="82D0D9EE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F37B19"/>
    <w:multiLevelType w:val="hybridMultilevel"/>
    <w:tmpl w:val="5D4A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645B40"/>
    <w:multiLevelType w:val="hybridMultilevel"/>
    <w:tmpl w:val="EFC61D42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4E79E4"/>
    <w:multiLevelType w:val="hybridMultilevel"/>
    <w:tmpl w:val="C6345148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22B27CB"/>
    <w:multiLevelType w:val="hybridMultilevel"/>
    <w:tmpl w:val="39E0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14681"/>
    <w:multiLevelType w:val="hybridMultilevel"/>
    <w:tmpl w:val="0522279E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624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6E74236"/>
    <w:multiLevelType w:val="hybridMultilevel"/>
    <w:tmpl w:val="87B82E2E"/>
    <w:lvl w:ilvl="0" w:tplc="11EC0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D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6E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6E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A7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1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0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4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79C719EE"/>
    <w:multiLevelType w:val="hybridMultilevel"/>
    <w:tmpl w:val="E40E8462"/>
    <w:lvl w:ilvl="0" w:tplc="B95ECC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9">
    <w:nsid w:val="7E8A51AD"/>
    <w:multiLevelType w:val="hybridMultilevel"/>
    <w:tmpl w:val="2D5A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8"/>
  </w:num>
  <w:num w:numId="3">
    <w:abstractNumId w:val="51"/>
  </w:num>
  <w:num w:numId="4">
    <w:abstractNumId w:val="70"/>
  </w:num>
  <w:num w:numId="5">
    <w:abstractNumId w:val="69"/>
  </w:num>
  <w:num w:numId="6">
    <w:abstractNumId w:val="15"/>
  </w:num>
  <w:num w:numId="7">
    <w:abstractNumId w:val="59"/>
  </w:num>
  <w:num w:numId="8">
    <w:abstractNumId w:val="36"/>
  </w:num>
  <w:num w:numId="9">
    <w:abstractNumId w:val="49"/>
  </w:num>
  <w:num w:numId="10">
    <w:abstractNumId w:val="26"/>
  </w:num>
  <w:num w:numId="11">
    <w:abstractNumId w:val="38"/>
  </w:num>
  <w:num w:numId="12">
    <w:abstractNumId w:val="66"/>
  </w:num>
  <w:num w:numId="13">
    <w:abstractNumId w:val="30"/>
  </w:num>
  <w:num w:numId="14">
    <w:abstractNumId w:val="28"/>
  </w:num>
  <w:num w:numId="15">
    <w:abstractNumId w:val="78"/>
  </w:num>
  <w:num w:numId="16">
    <w:abstractNumId w:val="27"/>
  </w:num>
  <w:num w:numId="17">
    <w:abstractNumId w:val="44"/>
  </w:num>
  <w:num w:numId="18">
    <w:abstractNumId w:val="33"/>
  </w:num>
  <w:num w:numId="19">
    <w:abstractNumId w:val="61"/>
  </w:num>
  <w:num w:numId="20">
    <w:abstractNumId w:val="17"/>
  </w:num>
  <w:num w:numId="21">
    <w:abstractNumId w:val="65"/>
  </w:num>
  <w:num w:numId="22">
    <w:abstractNumId w:val="60"/>
  </w:num>
  <w:num w:numId="23">
    <w:abstractNumId w:val="1"/>
  </w:num>
  <w:num w:numId="24">
    <w:abstractNumId w:val="75"/>
  </w:num>
  <w:num w:numId="25">
    <w:abstractNumId w:val="46"/>
  </w:num>
  <w:num w:numId="26">
    <w:abstractNumId w:val="55"/>
  </w:num>
  <w:num w:numId="27">
    <w:abstractNumId w:val="56"/>
  </w:num>
  <w:num w:numId="28">
    <w:abstractNumId w:val="62"/>
  </w:num>
  <w:num w:numId="29">
    <w:abstractNumId w:val="2"/>
  </w:num>
  <w:num w:numId="30">
    <w:abstractNumId w:val="34"/>
  </w:num>
  <w:num w:numId="31">
    <w:abstractNumId w:val="11"/>
  </w:num>
  <w:num w:numId="32">
    <w:abstractNumId w:val="54"/>
  </w:num>
  <w:num w:numId="33">
    <w:abstractNumId w:val="39"/>
  </w:num>
  <w:num w:numId="34">
    <w:abstractNumId w:val="8"/>
  </w:num>
  <w:num w:numId="35">
    <w:abstractNumId w:val="9"/>
  </w:num>
  <w:num w:numId="36">
    <w:abstractNumId w:val="29"/>
  </w:num>
  <w:num w:numId="37">
    <w:abstractNumId w:val="53"/>
  </w:num>
  <w:num w:numId="38">
    <w:abstractNumId w:val="42"/>
  </w:num>
  <w:num w:numId="39">
    <w:abstractNumId w:val="58"/>
  </w:num>
  <w:num w:numId="40">
    <w:abstractNumId w:val="64"/>
  </w:num>
  <w:num w:numId="41">
    <w:abstractNumId w:val="6"/>
  </w:num>
  <w:num w:numId="42">
    <w:abstractNumId w:val="71"/>
  </w:num>
  <w:num w:numId="43">
    <w:abstractNumId w:val="68"/>
  </w:num>
  <w:num w:numId="44">
    <w:abstractNumId w:val="25"/>
  </w:num>
  <w:num w:numId="45">
    <w:abstractNumId w:val="52"/>
  </w:num>
  <w:num w:numId="46">
    <w:abstractNumId w:val="18"/>
  </w:num>
  <w:num w:numId="47">
    <w:abstractNumId w:val="47"/>
  </w:num>
  <w:num w:numId="48">
    <w:abstractNumId w:val="20"/>
  </w:num>
  <w:num w:numId="49">
    <w:abstractNumId w:val="14"/>
  </w:num>
  <w:num w:numId="50">
    <w:abstractNumId w:val="22"/>
  </w:num>
  <w:num w:numId="51">
    <w:abstractNumId w:val="19"/>
  </w:num>
  <w:num w:numId="52">
    <w:abstractNumId w:val="63"/>
  </w:num>
  <w:num w:numId="53">
    <w:abstractNumId w:val="4"/>
  </w:num>
  <w:num w:numId="54">
    <w:abstractNumId w:val="74"/>
  </w:num>
  <w:num w:numId="55">
    <w:abstractNumId w:val="73"/>
  </w:num>
  <w:num w:numId="56">
    <w:abstractNumId w:val="12"/>
  </w:num>
  <w:num w:numId="57">
    <w:abstractNumId w:val="50"/>
  </w:num>
  <w:num w:numId="58">
    <w:abstractNumId w:val="13"/>
  </w:num>
  <w:num w:numId="59">
    <w:abstractNumId w:val="41"/>
  </w:num>
  <w:num w:numId="60">
    <w:abstractNumId w:val="76"/>
  </w:num>
  <w:num w:numId="61">
    <w:abstractNumId w:val="67"/>
  </w:num>
  <w:num w:numId="62">
    <w:abstractNumId w:val="21"/>
  </w:num>
  <w:num w:numId="63">
    <w:abstractNumId w:val="45"/>
  </w:num>
  <w:num w:numId="64">
    <w:abstractNumId w:val="10"/>
  </w:num>
  <w:num w:numId="65">
    <w:abstractNumId w:val="31"/>
  </w:num>
  <w:num w:numId="66">
    <w:abstractNumId w:val="79"/>
  </w:num>
  <w:num w:numId="67">
    <w:abstractNumId w:val="35"/>
  </w:num>
  <w:num w:numId="68">
    <w:abstractNumId w:val="72"/>
  </w:num>
  <w:num w:numId="69">
    <w:abstractNumId w:val="40"/>
  </w:num>
  <w:num w:numId="70">
    <w:abstractNumId w:val="43"/>
  </w:num>
  <w:num w:numId="71">
    <w:abstractNumId w:val="3"/>
  </w:num>
  <w:num w:numId="72">
    <w:abstractNumId w:val="5"/>
  </w:num>
  <w:num w:numId="73">
    <w:abstractNumId w:val="24"/>
  </w:num>
  <w:num w:numId="74">
    <w:abstractNumId w:val="57"/>
  </w:num>
  <w:num w:numId="75">
    <w:abstractNumId w:val="32"/>
  </w:num>
  <w:num w:numId="76">
    <w:abstractNumId w:val="37"/>
  </w:num>
  <w:num w:numId="77">
    <w:abstractNumId w:val="7"/>
  </w:num>
  <w:num w:numId="78">
    <w:abstractNumId w:val="23"/>
  </w:num>
  <w:num w:numId="79">
    <w:abstractNumId w:val="7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9"/>
    <w:rsid w:val="00000D76"/>
    <w:rsid w:val="00001A57"/>
    <w:rsid w:val="00006054"/>
    <w:rsid w:val="0001503C"/>
    <w:rsid w:val="0002651A"/>
    <w:rsid w:val="00026639"/>
    <w:rsid w:val="000274AD"/>
    <w:rsid w:val="00030087"/>
    <w:rsid w:val="00031EB2"/>
    <w:rsid w:val="0003256F"/>
    <w:rsid w:val="000332EF"/>
    <w:rsid w:val="00036F31"/>
    <w:rsid w:val="00037FA0"/>
    <w:rsid w:val="00041DEA"/>
    <w:rsid w:val="00046AA2"/>
    <w:rsid w:val="00047005"/>
    <w:rsid w:val="00050BAE"/>
    <w:rsid w:val="00053C91"/>
    <w:rsid w:val="00056910"/>
    <w:rsid w:val="00057527"/>
    <w:rsid w:val="000716EF"/>
    <w:rsid w:val="00071E30"/>
    <w:rsid w:val="000723D3"/>
    <w:rsid w:val="00077249"/>
    <w:rsid w:val="00082889"/>
    <w:rsid w:val="00083001"/>
    <w:rsid w:val="00084164"/>
    <w:rsid w:val="000863FD"/>
    <w:rsid w:val="0008670C"/>
    <w:rsid w:val="0008717E"/>
    <w:rsid w:val="00094A76"/>
    <w:rsid w:val="00096CBB"/>
    <w:rsid w:val="000A1A30"/>
    <w:rsid w:val="000A54BC"/>
    <w:rsid w:val="000A5793"/>
    <w:rsid w:val="000C732A"/>
    <w:rsid w:val="000C75D4"/>
    <w:rsid w:val="000D20E7"/>
    <w:rsid w:val="000D23B5"/>
    <w:rsid w:val="000D27BC"/>
    <w:rsid w:val="000D3BDE"/>
    <w:rsid w:val="000D4A53"/>
    <w:rsid w:val="000E2200"/>
    <w:rsid w:val="000E5041"/>
    <w:rsid w:val="000E6319"/>
    <w:rsid w:val="000E6C59"/>
    <w:rsid w:val="000F1293"/>
    <w:rsid w:val="000F182F"/>
    <w:rsid w:val="000F36D8"/>
    <w:rsid w:val="000F4E3D"/>
    <w:rsid w:val="000F7A22"/>
    <w:rsid w:val="000F7D96"/>
    <w:rsid w:val="00101191"/>
    <w:rsid w:val="0010461B"/>
    <w:rsid w:val="00113759"/>
    <w:rsid w:val="00117045"/>
    <w:rsid w:val="00121259"/>
    <w:rsid w:val="001217FB"/>
    <w:rsid w:val="001241BC"/>
    <w:rsid w:val="0012516C"/>
    <w:rsid w:val="00125A16"/>
    <w:rsid w:val="001314C5"/>
    <w:rsid w:val="00142B1F"/>
    <w:rsid w:val="0014352F"/>
    <w:rsid w:val="0014360E"/>
    <w:rsid w:val="00145979"/>
    <w:rsid w:val="001463EE"/>
    <w:rsid w:val="001472E0"/>
    <w:rsid w:val="0015331B"/>
    <w:rsid w:val="001604E8"/>
    <w:rsid w:val="0016170F"/>
    <w:rsid w:val="00163769"/>
    <w:rsid w:val="001656A9"/>
    <w:rsid w:val="0017395B"/>
    <w:rsid w:val="00174697"/>
    <w:rsid w:val="0018187D"/>
    <w:rsid w:val="0018219A"/>
    <w:rsid w:val="00182311"/>
    <w:rsid w:val="00182F1B"/>
    <w:rsid w:val="00183227"/>
    <w:rsid w:val="00184A21"/>
    <w:rsid w:val="001939F7"/>
    <w:rsid w:val="001976FB"/>
    <w:rsid w:val="001A3CF4"/>
    <w:rsid w:val="001B02EC"/>
    <w:rsid w:val="001B09F3"/>
    <w:rsid w:val="001B1804"/>
    <w:rsid w:val="001B47D6"/>
    <w:rsid w:val="001C084B"/>
    <w:rsid w:val="001C39B0"/>
    <w:rsid w:val="001C3CFD"/>
    <w:rsid w:val="001C4EC7"/>
    <w:rsid w:val="001D0962"/>
    <w:rsid w:val="001D4207"/>
    <w:rsid w:val="001D70AB"/>
    <w:rsid w:val="001E096E"/>
    <w:rsid w:val="001E1B4A"/>
    <w:rsid w:val="001E2FE5"/>
    <w:rsid w:val="001E6215"/>
    <w:rsid w:val="001F5F5C"/>
    <w:rsid w:val="001F6CF1"/>
    <w:rsid w:val="001F6E32"/>
    <w:rsid w:val="002009D0"/>
    <w:rsid w:val="00200C67"/>
    <w:rsid w:val="00201C57"/>
    <w:rsid w:val="00204D35"/>
    <w:rsid w:val="002063D5"/>
    <w:rsid w:val="0021066E"/>
    <w:rsid w:val="00210C1B"/>
    <w:rsid w:val="00216D71"/>
    <w:rsid w:val="00217126"/>
    <w:rsid w:val="00217690"/>
    <w:rsid w:val="002219F1"/>
    <w:rsid w:val="0022371C"/>
    <w:rsid w:val="002274C2"/>
    <w:rsid w:val="0023086E"/>
    <w:rsid w:val="00232335"/>
    <w:rsid w:val="00234F05"/>
    <w:rsid w:val="00237847"/>
    <w:rsid w:val="002416CE"/>
    <w:rsid w:val="00241FFA"/>
    <w:rsid w:val="002446C3"/>
    <w:rsid w:val="00250976"/>
    <w:rsid w:val="00251B2A"/>
    <w:rsid w:val="00252988"/>
    <w:rsid w:val="00255915"/>
    <w:rsid w:val="0025730A"/>
    <w:rsid w:val="00264D2B"/>
    <w:rsid w:val="002732C5"/>
    <w:rsid w:val="00275DDD"/>
    <w:rsid w:val="00275DE8"/>
    <w:rsid w:val="00282B12"/>
    <w:rsid w:val="00282CCE"/>
    <w:rsid w:val="00285F2E"/>
    <w:rsid w:val="002A25F0"/>
    <w:rsid w:val="002A4081"/>
    <w:rsid w:val="002B0330"/>
    <w:rsid w:val="002C259C"/>
    <w:rsid w:val="002D348E"/>
    <w:rsid w:val="002D4B47"/>
    <w:rsid w:val="002E4F92"/>
    <w:rsid w:val="002E6E31"/>
    <w:rsid w:val="002E6EBD"/>
    <w:rsid w:val="002F0E29"/>
    <w:rsid w:val="002F327D"/>
    <w:rsid w:val="00305627"/>
    <w:rsid w:val="0031001D"/>
    <w:rsid w:val="00311BC4"/>
    <w:rsid w:val="0031249F"/>
    <w:rsid w:val="00314C18"/>
    <w:rsid w:val="00315E79"/>
    <w:rsid w:val="00332D41"/>
    <w:rsid w:val="00337358"/>
    <w:rsid w:val="003440E5"/>
    <w:rsid w:val="00346834"/>
    <w:rsid w:val="00351BB3"/>
    <w:rsid w:val="003559AF"/>
    <w:rsid w:val="00362C1A"/>
    <w:rsid w:val="00362CD8"/>
    <w:rsid w:val="00370A9E"/>
    <w:rsid w:val="00371E68"/>
    <w:rsid w:val="00374DC5"/>
    <w:rsid w:val="003819FE"/>
    <w:rsid w:val="0038376E"/>
    <w:rsid w:val="00385AB6"/>
    <w:rsid w:val="003905F7"/>
    <w:rsid w:val="00390D53"/>
    <w:rsid w:val="00396335"/>
    <w:rsid w:val="003A16CE"/>
    <w:rsid w:val="003A21AC"/>
    <w:rsid w:val="003A36B5"/>
    <w:rsid w:val="003A6E39"/>
    <w:rsid w:val="003B2981"/>
    <w:rsid w:val="003B2DB8"/>
    <w:rsid w:val="003C0508"/>
    <w:rsid w:val="003C1FC8"/>
    <w:rsid w:val="003C258B"/>
    <w:rsid w:val="003C47EB"/>
    <w:rsid w:val="003C7867"/>
    <w:rsid w:val="003D0B17"/>
    <w:rsid w:val="003D3218"/>
    <w:rsid w:val="003E0917"/>
    <w:rsid w:val="003E4A5E"/>
    <w:rsid w:val="003E4F7D"/>
    <w:rsid w:val="003E7228"/>
    <w:rsid w:val="003F05E8"/>
    <w:rsid w:val="003F0DDD"/>
    <w:rsid w:val="003F2C7A"/>
    <w:rsid w:val="003F58F6"/>
    <w:rsid w:val="003F5E36"/>
    <w:rsid w:val="003F7B68"/>
    <w:rsid w:val="004009FB"/>
    <w:rsid w:val="004019E9"/>
    <w:rsid w:val="00413A9E"/>
    <w:rsid w:val="00414DDC"/>
    <w:rsid w:val="0041573C"/>
    <w:rsid w:val="00415CF6"/>
    <w:rsid w:val="00416BBF"/>
    <w:rsid w:val="004170CB"/>
    <w:rsid w:val="00417CAC"/>
    <w:rsid w:val="004214AE"/>
    <w:rsid w:val="00426EEE"/>
    <w:rsid w:val="00430A42"/>
    <w:rsid w:val="00431C97"/>
    <w:rsid w:val="00431E8A"/>
    <w:rsid w:val="004338EF"/>
    <w:rsid w:val="00440EBD"/>
    <w:rsid w:val="00442858"/>
    <w:rsid w:val="00445559"/>
    <w:rsid w:val="00445EFC"/>
    <w:rsid w:val="004506BF"/>
    <w:rsid w:val="00451F06"/>
    <w:rsid w:val="004560EC"/>
    <w:rsid w:val="00456467"/>
    <w:rsid w:val="00456662"/>
    <w:rsid w:val="004602DC"/>
    <w:rsid w:val="00460A3E"/>
    <w:rsid w:val="004623D1"/>
    <w:rsid w:val="0046384F"/>
    <w:rsid w:val="00467364"/>
    <w:rsid w:val="0047070E"/>
    <w:rsid w:val="00472B92"/>
    <w:rsid w:val="00475E4A"/>
    <w:rsid w:val="004814A4"/>
    <w:rsid w:val="00481617"/>
    <w:rsid w:val="00482171"/>
    <w:rsid w:val="00483705"/>
    <w:rsid w:val="00490A97"/>
    <w:rsid w:val="00490B29"/>
    <w:rsid w:val="004953C8"/>
    <w:rsid w:val="004969C8"/>
    <w:rsid w:val="004A22C5"/>
    <w:rsid w:val="004A2387"/>
    <w:rsid w:val="004A2AA5"/>
    <w:rsid w:val="004A65F7"/>
    <w:rsid w:val="004A66F3"/>
    <w:rsid w:val="004B26B1"/>
    <w:rsid w:val="004B2B2A"/>
    <w:rsid w:val="004B4ADA"/>
    <w:rsid w:val="004C100B"/>
    <w:rsid w:val="004C11A6"/>
    <w:rsid w:val="004C2644"/>
    <w:rsid w:val="004C3C3F"/>
    <w:rsid w:val="004C4078"/>
    <w:rsid w:val="004C4CFE"/>
    <w:rsid w:val="004C7FB5"/>
    <w:rsid w:val="004D7740"/>
    <w:rsid w:val="004E21E4"/>
    <w:rsid w:val="004E46A3"/>
    <w:rsid w:val="004E65ED"/>
    <w:rsid w:val="005011AF"/>
    <w:rsid w:val="0051758D"/>
    <w:rsid w:val="00524DB2"/>
    <w:rsid w:val="005366B8"/>
    <w:rsid w:val="00537BEE"/>
    <w:rsid w:val="0054565F"/>
    <w:rsid w:val="005479D8"/>
    <w:rsid w:val="005541EC"/>
    <w:rsid w:val="00557902"/>
    <w:rsid w:val="00557F5B"/>
    <w:rsid w:val="005610A9"/>
    <w:rsid w:val="0056680D"/>
    <w:rsid w:val="00570C2F"/>
    <w:rsid w:val="00572E8F"/>
    <w:rsid w:val="00575C06"/>
    <w:rsid w:val="0058037A"/>
    <w:rsid w:val="005805EB"/>
    <w:rsid w:val="005810F5"/>
    <w:rsid w:val="005831FF"/>
    <w:rsid w:val="00584BB2"/>
    <w:rsid w:val="0058649C"/>
    <w:rsid w:val="00586C17"/>
    <w:rsid w:val="00587F8D"/>
    <w:rsid w:val="005956CE"/>
    <w:rsid w:val="005975FF"/>
    <w:rsid w:val="005A10C5"/>
    <w:rsid w:val="005A4444"/>
    <w:rsid w:val="005B10AE"/>
    <w:rsid w:val="005B2ED9"/>
    <w:rsid w:val="005B689D"/>
    <w:rsid w:val="005B79BE"/>
    <w:rsid w:val="005C2A16"/>
    <w:rsid w:val="005C2C9D"/>
    <w:rsid w:val="005D3740"/>
    <w:rsid w:val="005D5E5C"/>
    <w:rsid w:val="005E08CA"/>
    <w:rsid w:val="005E20CB"/>
    <w:rsid w:val="005E23C9"/>
    <w:rsid w:val="005E49F9"/>
    <w:rsid w:val="005F5496"/>
    <w:rsid w:val="005F5608"/>
    <w:rsid w:val="005F6382"/>
    <w:rsid w:val="00602926"/>
    <w:rsid w:val="00604C5A"/>
    <w:rsid w:val="00606DC3"/>
    <w:rsid w:val="00610DE6"/>
    <w:rsid w:val="00610F86"/>
    <w:rsid w:val="00621223"/>
    <w:rsid w:val="00624745"/>
    <w:rsid w:val="00630089"/>
    <w:rsid w:val="00633191"/>
    <w:rsid w:val="00633F18"/>
    <w:rsid w:val="00640C6D"/>
    <w:rsid w:val="00644E89"/>
    <w:rsid w:val="0065495B"/>
    <w:rsid w:val="00662BE4"/>
    <w:rsid w:val="00662F96"/>
    <w:rsid w:val="006653B4"/>
    <w:rsid w:val="00665B74"/>
    <w:rsid w:val="00665C23"/>
    <w:rsid w:val="0067718B"/>
    <w:rsid w:val="00680809"/>
    <w:rsid w:val="00682088"/>
    <w:rsid w:val="006847F3"/>
    <w:rsid w:val="0068514B"/>
    <w:rsid w:val="0068680C"/>
    <w:rsid w:val="006875DA"/>
    <w:rsid w:val="006879FC"/>
    <w:rsid w:val="00692AA1"/>
    <w:rsid w:val="00696839"/>
    <w:rsid w:val="006A1B00"/>
    <w:rsid w:val="006A1D6C"/>
    <w:rsid w:val="006A1EDA"/>
    <w:rsid w:val="006A3FE5"/>
    <w:rsid w:val="006A434D"/>
    <w:rsid w:val="006A4BFB"/>
    <w:rsid w:val="006A526C"/>
    <w:rsid w:val="006A60E9"/>
    <w:rsid w:val="006B0997"/>
    <w:rsid w:val="006B1A50"/>
    <w:rsid w:val="006B712D"/>
    <w:rsid w:val="006C44B5"/>
    <w:rsid w:val="006C5DDA"/>
    <w:rsid w:val="006C66D4"/>
    <w:rsid w:val="006D0CC5"/>
    <w:rsid w:val="006D19E9"/>
    <w:rsid w:val="006D3BB9"/>
    <w:rsid w:val="006D473F"/>
    <w:rsid w:val="006D6240"/>
    <w:rsid w:val="006E05ED"/>
    <w:rsid w:val="006E127B"/>
    <w:rsid w:val="006E3472"/>
    <w:rsid w:val="006F02F6"/>
    <w:rsid w:val="006F1163"/>
    <w:rsid w:val="006F3CAA"/>
    <w:rsid w:val="00700057"/>
    <w:rsid w:val="00705B3F"/>
    <w:rsid w:val="007066F0"/>
    <w:rsid w:val="007072A2"/>
    <w:rsid w:val="00711D04"/>
    <w:rsid w:val="0071776D"/>
    <w:rsid w:val="007248B5"/>
    <w:rsid w:val="007249D2"/>
    <w:rsid w:val="00734266"/>
    <w:rsid w:val="007355C2"/>
    <w:rsid w:val="007472F8"/>
    <w:rsid w:val="007500C1"/>
    <w:rsid w:val="007503FE"/>
    <w:rsid w:val="007510F8"/>
    <w:rsid w:val="00752BB3"/>
    <w:rsid w:val="00756628"/>
    <w:rsid w:val="007604A3"/>
    <w:rsid w:val="00770EEC"/>
    <w:rsid w:val="00772928"/>
    <w:rsid w:val="00774AFC"/>
    <w:rsid w:val="00774B4A"/>
    <w:rsid w:val="00776A17"/>
    <w:rsid w:val="00777E27"/>
    <w:rsid w:val="00780644"/>
    <w:rsid w:val="00787708"/>
    <w:rsid w:val="0079256F"/>
    <w:rsid w:val="007A3D71"/>
    <w:rsid w:val="007A4029"/>
    <w:rsid w:val="007A5137"/>
    <w:rsid w:val="007A60FA"/>
    <w:rsid w:val="007C6DE4"/>
    <w:rsid w:val="007D4320"/>
    <w:rsid w:val="007D5913"/>
    <w:rsid w:val="007D6B5F"/>
    <w:rsid w:val="007D6D07"/>
    <w:rsid w:val="007E05AB"/>
    <w:rsid w:val="007E3BE6"/>
    <w:rsid w:val="007E4EAF"/>
    <w:rsid w:val="007E5BC2"/>
    <w:rsid w:val="007F2600"/>
    <w:rsid w:val="007F37D5"/>
    <w:rsid w:val="007F57E6"/>
    <w:rsid w:val="008028DA"/>
    <w:rsid w:val="00805300"/>
    <w:rsid w:val="00810EAA"/>
    <w:rsid w:val="00814B03"/>
    <w:rsid w:val="0081524E"/>
    <w:rsid w:val="00817AA8"/>
    <w:rsid w:val="008202A7"/>
    <w:rsid w:val="00820677"/>
    <w:rsid w:val="00821A1B"/>
    <w:rsid w:val="00824EC4"/>
    <w:rsid w:val="0082742F"/>
    <w:rsid w:val="0083559A"/>
    <w:rsid w:val="008364F6"/>
    <w:rsid w:val="00836524"/>
    <w:rsid w:val="008414F5"/>
    <w:rsid w:val="008414F6"/>
    <w:rsid w:val="0084187D"/>
    <w:rsid w:val="00844F6A"/>
    <w:rsid w:val="00850691"/>
    <w:rsid w:val="00853C67"/>
    <w:rsid w:val="008553D0"/>
    <w:rsid w:val="00860AD5"/>
    <w:rsid w:val="00863301"/>
    <w:rsid w:val="00867654"/>
    <w:rsid w:val="008702D9"/>
    <w:rsid w:val="00870BC9"/>
    <w:rsid w:val="00871357"/>
    <w:rsid w:val="00871F28"/>
    <w:rsid w:val="00873EB6"/>
    <w:rsid w:val="0088368F"/>
    <w:rsid w:val="00886AD5"/>
    <w:rsid w:val="008925E4"/>
    <w:rsid w:val="00892FB8"/>
    <w:rsid w:val="008946F0"/>
    <w:rsid w:val="008951AE"/>
    <w:rsid w:val="008974FF"/>
    <w:rsid w:val="008A2384"/>
    <w:rsid w:val="008B0B9B"/>
    <w:rsid w:val="008B1CD3"/>
    <w:rsid w:val="008B3545"/>
    <w:rsid w:val="008B482A"/>
    <w:rsid w:val="008B7458"/>
    <w:rsid w:val="008C2267"/>
    <w:rsid w:val="008C40C9"/>
    <w:rsid w:val="008C558F"/>
    <w:rsid w:val="008D0424"/>
    <w:rsid w:val="008D34A4"/>
    <w:rsid w:val="008D40B4"/>
    <w:rsid w:val="008D5315"/>
    <w:rsid w:val="008E0CB7"/>
    <w:rsid w:val="008E5479"/>
    <w:rsid w:val="008E54C2"/>
    <w:rsid w:val="008F03B3"/>
    <w:rsid w:val="008F11A8"/>
    <w:rsid w:val="008F4265"/>
    <w:rsid w:val="00900941"/>
    <w:rsid w:val="00922A28"/>
    <w:rsid w:val="00923EAA"/>
    <w:rsid w:val="00931E41"/>
    <w:rsid w:val="009336BA"/>
    <w:rsid w:val="0093629E"/>
    <w:rsid w:val="00942B68"/>
    <w:rsid w:val="00943A6C"/>
    <w:rsid w:val="009448F4"/>
    <w:rsid w:val="00945D76"/>
    <w:rsid w:val="0094705F"/>
    <w:rsid w:val="009500F4"/>
    <w:rsid w:val="009563B3"/>
    <w:rsid w:val="00961420"/>
    <w:rsid w:val="009626D2"/>
    <w:rsid w:val="009633CC"/>
    <w:rsid w:val="00965D24"/>
    <w:rsid w:val="00966C3C"/>
    <w:rsid w:val="00966C49"/>
    <w:rsid w:val="00973055"/>
    <w:rsid w:val="00975F10"/>
    <w:rsid w:val="00977B9B"/>
    <w:rsid w:val="00982BE6"/>
    <w:rsid w:val="0098629C"/>
    <w:rsid w:val="00987704"/>
    <w:rsid w:val="0099123C"/>
    <w:rsid w:val="00991B9B"/>
    <w:rsid w:val="00993806"/>
    <w:rsid w:val="00994DF7"/>
    <w:rsid w:val="00997AE4"/>
    <w:rsid w:val="00997CF1"/>
    <w:rsid w:val="009A76D1"/>
    <w:rsid w:val="009A77A8"/>
    <w:rsid w:val="009B0FD1"/>
    <w:rsid w:val="009B141E"/>
    <w:rsid w:val="009B1E32"/>
    <w:rsid w:val="009B25FD"/>
    <w:rsid w:val="009B48CB"/>
    <w:rsid w:val="009C5034"/>
    <w:rsid w:val="009C5511"/>
    <w:rsid w:val="009D04AC"/>
    <w:rsid w:val="009D501E"/>
    <w:rsid w:val="009E0AB0"/>
    <w:rsid w:val="009F221D"/>
    <w:rsid w:val="00A004C6"/>
    <w:rsid w:val="00A01923"/>
    <w:rsid w:val="00A0213A"/>
    <w:rsid w:val="00A1468A"/>
    <w:rsid w:val="00A14D03"/>
    <w:rsid w:val="00A16F86"/>
    <w:rsid w:val="00A21DCD"/>
    <w:rsid w:val="00A23559"/>
    <w:rsid w:val="00A263F4"/>
    <w:rsid w:val="00A33150"/>
    <w:rsid w:val="00A40EE3"/>
    <w:rsid w:val="00A44871"/>
    <w:rsid w:val="00A46E46"/>
    <w:rsid w:val="00A479C1"/>
    <w:rsid w:val="00A47C93"/>
    <w:rsid w:val="00A50C7D"/>
    <w:rsid w:val="00A521B4"/>
    <w:rsid w:val="00A52F4F"/>
    <w:rsid w:val="00A5356B"/>
    <w:rsid w:val="00A5529A"/>
    <w:rsid w:val="00A564E7"/>
    <w:rsid w:val="00A56D57"/>
    <w:rsid w:val="00A60C9B"/>
    <w:rsid w:val="00A6133E"/>
    <w:rsid w:val="00A62A40"/>
    <w:rsid w:val="00A65A68"/>
    <w:rsid w:val="00A664F3"/>
    <w:rsid w:val="00A73D2F"/>
    <w:rsid w:val="00A7623D"/>
    <w:rsid w:val="00A7703E"/>
    <w:rsid w:val="00A82E20"/>
    <w:rsid w:val="00A86421"/>
    <w:rsid w:val="00A95647"/>
    <w:rsid w:val="00A95EEB"/>
    <w:rsid w:val="00A962F6"/>
    <w:rsid w:val="00AA0B26"/>
    <w:rsid w:val="00AA57C7"/>
    <w:rsid w:val="00AA7E6A"/>
    <w:rsid w:val="00AA7F00"/>
    <w:rsid w:val="00AB047D"/>
    <w:rsid w:val="00AB762E"/>
    <w:rsid w:val="00AC35ED"/>
    <w:rsid w:val="00AC5276"/>
    <w:rsid w:val="00AC5B30"/>
    <w:rsid w:val="00AD2AC0"/>
    <w:rsid w:val="00AD3D15"/>
    <w:rsid w:val="00AD70F5"/>
    <w:rsid w:val="00AE05E4"/>
    <w:rsid w:val="00AE0B6A"/>
    <w:rsid w:val="00AE480A"/>
    <w:rsid w:val="00AE5540"/>
    <w:rsid w:val="00B05D4C"/>
    <w:rsid w:val="00B102BB"/>
    <w:rsid w:val="00B15C09"/>
    <w:rsid w:val="00B1619A"/>
    <w:rsid w:val="00B16818"/>
    <w:rsid w:val="00B171A1"/>
    <w:rsid w:val="00B17451"/>
    <w:rsid w:val="00B33DEB"/>
    <w:rsid w:val="00B3436B"/>
    <w:rsid w:val="00B35931"/>
    <w:rsid w:val="00B37A0C"/>
    <w:rsid w:val="00B400CF"/>
    <w:rsid w:val="00B421E9"/>
    <w:rsid w:val="00B459E5"/>
    <w:rsid w:val="00B46162"/>
    <w:rsid w:val="00B51F98"/>
    <w:rsid w:val="00B572A6"/>
    <w:rsid w:val="00B60505"/>
    <w:rsid w:val="00B61DBC"/>
    <w:rsid w:val="00B64D2E"/>
    <w:rsid w:val="00B674D3"/>
    <w:rsid w:val="00B71A39"/>
    <w:rsid w:val="00B753B7"/>
    <w:rsid w:val="00B75502"/>
    <w:rsid w:val="00B7619A"/>
    <w:rsid w:val="00B76D97"/>
    <w:rsid w:val="00B7722C"/>
    <w:rsid w:val="00B85AD2"/>
    <w:rsid w:val="00B861D6"/>
    <w:rsid w:val="00B868AC"/>
    <w:rsid w:val="00B869E0"/>
    <w:rsid w:val="00B86AD9"/>
    <w:rsid w:val="00B9155E"/>
    <w:rsid w:val="00B92D66"/>
    <w:rsid w:val="00B92F2E"/>
    <w:rsid w:val="00B946EC"/>
    <w:rsid w:val="00BA00D7"/>
    <w:rsid w:val="00BA2BF5"/>
    <w:rsid w:val="00BA2D25"/>
    <w:rsid w:val="00BA3148"/>
    <w:rsid w:val="00BA4E5E"/>
    <w:rsid w:val="00BA6AA1"/>
    <w:rsid w:val="00BC0A77"/>
    <w:rsid w:val="00BC13A7"/>
    <w:rsid w:val="00BC3FFA"/>
    <w:rsid w:val="00BC59A2"/>
    <w:rsid w:val="00BC6EEF"/>
    <w:rsid w:val="00BD59C3"/>
    <w:rsid w:val="00BD7C1B"/>
    <w:rsid w:val="00BD7EF4"/>
    <w:rsid w:val="00BE2E44"/>
    <w:rsid w:val="00BE3579"/>
    <w:rsid w:val="00BE4B23"/>
    <w:rsid w:val="00BE7F55"/>
    <w:rsid w:val="00BF095D"/>
    <w:rsid w:val="00BF497B"/>
    <w:rsid w:val="00BF572B"/>
    <w:rsid w:val="00BF73AF"/>
    <w:rsid w:val="00C023F3"/>
    <w:rsid w:val="00C03DB7"/>
    <w:rsid w:val="00C20505"/>
    <w:rsid w:val="00C21C9E"/>
    <w:rsid w:val="00C22782"/>
    <w:rsid w:val="00C244C0"/>
    <w:rsid w:val="00C333BD"/>
    <w:rsid w:val="00C34038"/>
    <w:rsid w:val="00C367AE"/>
    <w:rsid w:val="00C36BA8"/>
    <w:rsid w:val="00C40A0D"/>
    <w:rsid w:val="00C415C6"/>
    <w:rsid w:val="00C448EB"/>
    <w:rsid w:val="00C44C2A"/>
    <w:rsid w:val="00C45244"/>
    <w:rsid w:val="00C4770A"/>
    <w:rsid w:val="00C51E11"/>
    <w:rsid w:val="00C524B6"/>
    <w:rsid w:val="00C52FE7"/>
    <w:rsid w:val="00C6474F"/>
    <w:rsid w:val="00C64D01"/>
    <w:rsid w:val="00C67F1B"/>
    <w:rsid w:val="00C7608F"/>
    <w:rsid w:val="00C84545"/>
    <w:rsid w:val="00C903A1"/>
    <w:rsid w:val="00C908FF"/>
    <w:rsid w:val="00C93634"/>
    <w:rsid w:val="00CA3B41"/>
    <w:rsid w:val="00CA5406"/>
    <w:rsid w:val="00CB2BE4"/>
    <w:rsid w:val="00CB5968"/>
    <w:rsid w:val="00CC1EE7"/>
    <w:rsid w:val="00CC1F8B"/>
    <w:rsid w:val="00CC277B"/>
    <w:rsid w:val="00CC5069"/>
    <w:rsid w:val="00CC56DB"/>
    <w:rsid w:val="00CC5C17"/>
    <w:rsid w:val="00CD102E"/>
    <w:rsid w:val="00CD336F"/>
    <w:rsid w:val="00CD4ED4"/>
    <w:rsid w:val="00CD64C1"/>
    <w:rsid w:val="00CE0375"/>
    <w:rsid w:val="00CE1D27"/>
    <w:rsid w:val="00CE250F"/>
    <w:rsid w:val="00CE4F4C"/>
    <w:rsid w:val="00CE74D5"/>
    <w:rsid w:val="00CF098C"/>
    <w:rsid w:val="00CF10CB"/>
    <w:rsid w:val="00CF61AE"/>
    <w:rsid w:val="00D01653"/>
    <w:rsid w:val="00D06239"/>
    <w:rsid w:val="00D1080E"/>
    <w:rsid w:val="00D11649"/>
    <w:rsid w:val="00D11E50"/>
    <w:rsid w:val="00D12B41"/>
    <w:rsid w:val="00D12D29"/>
    <w:rsid w:val="00D14ED7"/>
    <w:rsid w:val="00D20E0C"/>
    <w:rsid w:val="00D21B02"/>
    <w:rsid w:val="00D2479C"/>
    <w:rsid w:val="00D25DAF"/>
    <w:rsid w:val="00D27BA3"/>
    <w:rsid w:val="00D27BBE"/>
    <w:rsid w:val="00D310EF"/>
    <w:rsid w:val="00D4097C"/>
    <w:rsid w:val="00D411FB"/>
    <w:rsid w:val="00D42CCB"/>
    <w:rsid w:val="00D42CD7"/>
    <w:rsid w:val="00D44A1B"/>
    <w:rsid w:val="00D44CDF"/>
    <w:rsid w:val="00D5185F"/>
    <w:rsid w:val="00D51C4D"/>
    <w:rsid w:val="00D525F3"/>
    <w:rsid w:val="00D5272F"/>
    <w:rsid w:val="00D52E44"/>
    <w:rsid w:val="00D56100"/>
    <w:rsid w:val="00D61355"/>
    <w:rsid w:val="00D654C1"/>
    <w:rsid w:val="00D67984"/>
    <w:rsid w:val="00D729CB"/>
    <w:rsid w:val="00D77DFB"/>
    <w:rsid w:val="00D826BB"/>
    <w:rsid w:val="00D846CE"/>
    <w:rsid w:val="00D856D8"/>
    <w:rsid w:val="00D85732"/>
    <w:rsid w:val="00D86BD5"/>
    <w:rsid w:val="00D87625"/>
    <w:rsid w:val="00D91188"/>
    <w:rsid w:val="00D91E90"/>
    <w:rsid w:val="00D9722E"/>
    <w:rsid w:val="00DA32A5"/>
    <w:rsid w:val="00DA4039"/>
    <w:rsid w:val="00DB021F"/>
    <w:rsid w:val="00DB178F"/>
    <w:rsid w:val="00DB1A0C"/>
    <w:rsid w:val="00DB69EF"/>
    <w:rsid w:val="00DC1BDF"/>
    <w:rsid w:val="00DC7E00"/>
    <w:rsid w:val="00DD0C29"/>
    <w:rsid w:val="00DD2F87"/>
    <w:rsid w:val="00DD3C72"/>
    <w:rsid w:val="00DD5948"/>
    <w:rsid w:val="00DE247B"/>
    <w:rsid w:val="00DE4F17"/>
    <w:rsid w:val="00DE5557"/>
    <w:rsid w:val="00DE57C5"/>
    <w:rsid w:val="00DF1A6A"/>
    <w:rsid w:val="00DF3BF1"/>
    <w:rsid w:val="00DF400F"/>
    <w:rsid w:val="00DF63CE"/>
    <w:rsid w:val="00E00310"/>
    <w:rsid w:val="00E00C6D"/>
    <w:rsid w:val="00E04A8C"/>
    <w:rsid w:val="00E0510D"/>
    <w:rsid w:val="00E07C5A"/>
    <w:rsid w:val="00E13821"/>
    <w:rsid w:val="00E142CE"/>
    <w:rsid w:val="00E17DD6"/>
    <w:rsid w:val="00E22508"/>
    <w:rsid w:val="00E23A8A"/>
    <w:rsid w:val="00E2788D"/>
    <w:rsid w:val="00E32C3C"/>
    <w:rsid w:val="00E53C9A"/>
    <w:rsid w:val="00E54A2A"/>
    <w:rsid w:val="00E60C55"/>
    <w:rsid w:val="00E66FD7"/>
    <w:rsid w:val="00E722D5"/>
    <w:rsid w:val="00E73AD8"/>
    <w:rsid w:val="00E7417E"/>
    <w:rsid w:val="00E81143"/>
    <w:rsid w:val="00E83563"/>
    <w:rsid w:val="00E86E9E"/>
    <w:rsid w:val="00E936C6"/>
    <w:rsid w:val="00E9376C"/>
    <w:rsid w:val="00E9791D"/>
    <w:rsid w:val="00EA66ED"/>
    <w:rsid w:val="00EB0A23"/>
    <w:rsid w:val="00EB25C4"/>
    <w:rsid w:val="00EB3DD9"/>
    <w:rsid w:val="00EB6F77"/>
    <w:rsid w:val="00EB77EA"/>
    <w:rsid w:val="00EC07B3"/>
    <w:rsid w:val="00EC0CFC"/>
    <w:rsid w:val="00EC3878"/>
    <w:rsid w:val="00EC5896"/>
    <w:rsid w:val="00EE3651"/>
    <w:rsid w:val="00EE5E20"/>
    <w:rsid w:val="00EE61B8"/>
    <w:rsid w:val="00EE6B7E"/>
    <w:rsid w:val="00EF4794"/>
    <w:rsid w:val="00F01AA4"/>
    <w:rsid w:val="00F03279"/>
    <w:rsid w:val="00F03BEE"/>
    <w:rsid w:val="00F07AE8"/>
    <w:rsid w:val="00F07D5A"/>
    <w:rsid w:val="00F12A2B"/>
    <w:rsid w:val="00F12AE7"/>
    <w:rsid w:val="00F12D91"/>
    <w:rsid w:val="00F20896"/>
    <w:rsid w:val="00F25D46"/>
    <w:rsid w:val="00F26B6F"/>
    <w:rsid w:val="00F26CBC"/>
    <w:rsid w:val="00F275CA"/>
    <w:rsid w:val="00F27D62"/>
    <w:rsid w:val="00F313A6"/>
    <w:rsid w:val="00F317B2"/>
    <w:rsid w:val="00F33046"/>
    <w:rsid w:val="00F33428"/>
    <w:rsid w:val="00F35823"/>
    <w:rsid w:val="00F42FFA"/>
    <w:rsid w:val="00F51C02"/>
    <w:rsid w:val="00F520C9"/>
    <w:rsid w:val="00F537B8"/>
    <w:rsid w:val="00F543EF"/>
    <w:rsid w:val="00F55F15"/>
    <w:rsid w:val="00F60A6C"/>
    <w:rsid w:val="00F61140"/>
    <w:rsid w:val="00F67C10"/>
    <w:rsid w:val="00F70911"/>
    <w:rsid w:val="00F7383A"/>
    <w:rsid w:val="00F753BA"/>
    <w:rsid w:val="00F832FC"/>
    <w:rsid w:val="00F865DC"/>
    <w:rsid w:val="00F86921"/>
    <w:rsid w:val="00F9175B"/>
    <w:rsid w:val="00FA2140"/>
    <w:rsid w:val="00FA26DB"/>
    <w:rsid w:val="00FA3979"/>
    <w:rsid w:val="00FA3B8F"/>
    <w:rsid w:val="00FA49CD"/>
    <w:rsid w:val="00FA7B55"/>
    <w:rsid w:val="00FB05D2"/>
    <w:rsid w:val="00FB09DD"/>
    <w:rsid w:val="00FB46AA"/>
    <w:rsid w:val="00FB53E1"/>
    <w:rsid w:val="00FB6047"/>
    <w:rsid w:val="00FB70B8"/>
    <w:rsid w:val="00FC0618"/>
    <w:rsid w:val="00FC33B1"/>
    <w:rsid w:val="00FD24FD"/>
    <w:rsid w:val="00FD3989"/>
    <w:rsid w:val="00FE4B30"/>
    <w:rsid w:val="00FE6306"/>
    <w:rsid w:val="00FF100B"/>
    <w:rsid w:val="00FF3269"/>
    <w:rsid w:val="00FF3EFE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7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5E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5E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5E79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5E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 Знак1,Обычный (веб) Знак1,Обычный (веб) Знак1 Знак Знак,Обычный (веб) Знак Знак1 Знак,Обычный (веб)1,Обычный (веб) Знак Знак1 Знак1"/>
    <w:basedOn w:val="a"/>
    <w:uiPriority w:val="99"/>
    <w:rsid w:val="00315E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315E7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7"/>
    <w:locked/>
    <w:rsid w:val="00315E79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315E79"/>
    <w:pPr>
      <w:shd w:val="clear" w:color="auto" w:fill="FFFFFF"/>
      <w:spacing w:line="269" w:lineRule="exact"/>
      <w:ind w:firstLine="540"/>
      <w:jc w:val="both"/>
    </w:pPr>
    <w:rPr>
      <w:rFonts w:ascii="Calibri" w:eastAsia="Calibri" w:hAnsi="Calibri" w:cs="Times New Roman"/>
      <w:color w:val="auto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15E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,Основной текст + Consolas,11 pt,Интервал -1 pt"/>
    <w:basedOn w:val="a6"/>
    <w:rsid w:val="00315E79"/>
    <w:rPr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Заг 2"/>
    <w:basedOn w:val="a"/>
    <w:rsid w:val="00315E79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sz w:val="26"/>
      <w:szCs w:val="26"/>
    </w:rPr>
  </w:style>
  <w:style w:type="table" w:styleId="a8">
    <w:name w:val="Table Grid"/>
    <w:basedOn w:val="a1"/>
    <w:uiPriority w:val="39"/>
    <w:rsid w:val="000716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basedOn w:val="a0"/>
    <w:link w:val="14"/>
    <w:rsid w:val="00210C1B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14">
    <w:name w:val="Заголовок №1"/>
    <w:basedOn w:val="a"/>
    <w:link w:val="13"/>
    <w:rsid w:val="00210C1B"/>
    <w:pPr>
      <w:widowControl w:val="0"/>
      <w:shd w:val="clear" w:color="auto" w:fill="FFFFFF"/>
      <w:spacing w:after="420" w:line="394" w:lineRule="exact"/>
      <w:outlineLvl w:val="0"/>
    </w:pPr>
    <w:rPr>
      <w:rFonts w:ascii="Arial" w:eastAsia="Arial" w:hAnsi="Arial" w:cs="Arial"/>
      <w:b/>
      <w:bCs/>
      <w:color w:val="auto"/>
      <w:sz w:val="35"/>
      <w:szCs w:val="35"/>
    </w:rPr>
  </w:style>
  <w:style w:type="character" w:customStyle="1" w:styleId="31">
    <w:name w:val="Заголовок №3_"/>
    <w:basedOn w:val="a0"/>
    <w:link w:val="32"/>
    <w:rsid w:val="00210C1B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1"/>
    <w:rsid w:val="00210C1B"/>
    <w:pPr>
      <w:widowControl w:val="0"/>
      <w:shd w:val="clear" w:color="auto" w:fill="FFFFFF"/>
      <w:spacing w:before="420" w:after="180" w:line="283" w:lineRule="exact"/>
      <w:outlineLvl w:val="2"/>
    </w:pPr>
    <w:rPr>
      <w:rFonts w:ascii="Arial" w:eastAsia="Arial" w:hAnsi="Arial" w:cs="Arial"/>
      <w:b/>
      <w:bCs/>
      <w:color w:val="auto"/>
      <w:spacing w:val="-1"/>
      <w:sz w:val="29"/>
      <w:szCs w:val="29"/>
    </w:rPr>
  </w:style>
  <w:style w:type="character" w:customStyle="1" w:styleId="a9">
    <w:name w:val="Основной текст_"/>
    <w:basedOn w:val="a0"/>
    <w:link w:val="15"/>
    <w:rsid w:val="00210C1B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15">
    <w:name w:val="Основной текст1"/>
    <w:basedOn w:val="a"/>
    <w:link w:val="a9"/>
    <w:rsid w:val="00210C1B"/>
    <w:pPr>
      <w:widowControl w:val="0"/>
      <w:shd w:val="clear" w:color="auto" w:fill="FFFFFF"/>
      <w:spacing w:before="180" w:line="259" w:lineRule="exact"/>
      <w:jc w:val="both"/>
    </w:pPr>
    <w:rPr>
      <w:rFonts w:ascii="Times New Roman" w:eastAsia="Times New Roman" w:hAnsi="Times New Roman" w:cs="Times New Roman"/>
      <w:color w:val="auto"/>
      <w:spacing w:val="4"/>
      <w:sz w:val="20"/>
      <w:szCs w:val="20"/>
    </w:rPr>
  </w:style>
  <w:style w:type="character" w:customStyle="1" w:styleId="4">
    <w:name w:val="Заголовок №4_"/>
    <w:basedOn w:val="a0"/>
    <w:link w:val="40"/>
    <w:rsid w:val="00210C1B"/>
    <w:rPr>
      <w:rFonts w:ascii="Arial" w:eastAsia="Arial" w:hAnsi="Arial" w:cs="Arial"/>
      <w:spacing w:val="3"/>
      <w:shd w:val="clear" w:color="auto" w:fill="FFFFFF"/>
    </w:rPr>
  </w:style>
  <w:style w:type="paragraph" w:customStyle="1" w:styleId="40">
    <w:name w:val="Заголовок №4"/>
    <w:basedOn w:val="a"/>
    <w:link w:val="4"/>
    <w:rsid w:val="00210C1B"/>
    <w:pPr>
      <w:widowControl w:val="0"/>
      <w:shd w:val="clear" w:color="auto" w:fill="FFFFFF"/>
      <w:spacing w:before="240" w:after="60" w:line="245" w:lineRule="exact"/>
      <w:outlineLvl w:val="3"/>
    </w:pPr>
    <w:rPr>
      <w:rFonts w:ascii="Arial" w:eastAsia="Arial" w:hAnsi="Arial" w:cs="Arial"/>
      <w:color w:val="auto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9"/>
    <w:rsid w:val="00210C1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210C1B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10C1B"/>
    <w:pPr>
      <w:widowControl w:val="0"/>
      <w:shd w:val="clear" w:color="auto" w:fill="FFFFFF"/>
      <w:spacing w:line="259" w:lineRule="exact"/>
      <w:ind w:firstLine="360"/>
      <w:jc w:val="both"/>
    </w:pPr>
    <w:rPr>
      <w:rFonts w:ascii="Times New Roman" w:eastAsia="Times New Roman" w:hAnsi="Times New Roman" w:cs="Times New Roman"/>
      <w:color w:val="auto"/>
      <w:spacing w:val="4"/>
      <w:sz w:val="20"/>
      <w:szCs w:val="20"/>
    </w:rPr>
  </w:style>
  <w:style w:type="character" w:customStyle="1" w:styleId="41">
    <w:name w:val="Основной текст (4)_"/>
    <w:basedOn w:val="a0"/>
    <w:link w:val="42"/>
    <w:rsid w:val="00210C1B"/>
    <w:rPr>
      <w:rFonts w:ascii="Times New Roman" w:eastAsia="Times New Roman" w:hAnsi="Times New Roman"/>
      <w:b/>
      <w:bCs/>
      <w:spacing w:val="-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0C1B"/>
    <w:pPr>
      <w:widowControl w:val="0"/>
      <w:shd w:val="clear" w:color="auto" w:fill="FFFFFF"/>
      <w:spacing w:line="254" w:lineRule="exact"/>
      <w:ind w:firstLine="38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</w:rPr>
  </w:style>
  <w:style w:type="character" w:customStyle="1" w:styleId="40pt">
    <w:name w:val="Основной текст (4) + Не полужирный;Интервал 0 pt"/>
    <w:basedOn w:val="41"/>
    <w:rsid w:val="00210C1B"/>
    <w:rPr>
      <w:rFonts w:ascii="Times New Roman" w:eastAsia="Times New Roman" w:hAnsi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210C1B"/>
    <w:rPr>
      <w:rFonts w:ascii="Microsoft Sans Serif" w:eastAsia="Microsoft Sans Serif" w:hAnsi="Microsoft Sans Serif" w:cs="Microsoft Sans Serif"/>
      <w:spacing w:val="2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210C1B"/>
    <w:pPr>
      <w:widowControl w:val="0"/>
      <w:shd w:val="clear" w:color="auto" w:fill="FFFFFF"/>
      <w:spacing w:before="420" w:after="420" w:line="317" w:lineRule="exact"/>
      <w:outlineLvl w:val="1"/>
    </w:pPr>
    <w:rPr>
      <w:rFonts w:ascii="Microsoft Sans Serif" w:eastAsia="Microsoft Sans Serif" w:hAnsi="Microsoft Sans Serif" w:cs="Microsoft Sans Serif"/>
      <w:color w:val="auto"/>
      <w:spacing w:val="2"/>
      <w:sz w:val="29"/>
      <w:szCs w:val="29"/>
    </w:rPr>
  </w:style>
  <w:style w:type="character" w:customStyle="1" w:styleId="5">
    <w:name w:val="Основной текст (5)_"/>
    <w:basedOn w:val="a0"/>
    <w:link w:val="50"/>
    <w:rsid w:val="00210C1B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C1B"/>
    <w:pPr>
      <w:widowControl w:val="0"/>
      <w:shd w:val="clear" w:color="auto" w:fill="FFFFFF"/>
      <w:spacing w:before="360" w:after="240" w:line="259" w:lineRule="exact"/>
    </w:pPr>
    <w:rPr>
      <w:rFonts w:ascii="Arial" w:eastAsia="Arial" w:hAnsi="Arial" w:cs="Arial"/>
      <w:b/>
      <w:bCs/>
      <w:color w:val="auto"/>
      <w:spacing w:val="-1"/>
      <w:sz w:val="29"/>
      <w:szCs w:val="29"/>
    </w:rPr>
  </w:style>
  <w:style w:type="paragraph" w:customStyle="1" w:styleId="Style2">
    <w:name w:val="Style2"/>
    <w:basedOn w:val="a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415CF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415CF6"/>
    <w:pPr>
      <w:widowControl w:val="0"/>
      <w:autoSpaceDE w:val="0"/>
      <w:autoSpaceDN w:val="0"/>
      <w:adjustRightInd w:val="0"/>
      <w:spacing w:line="256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415CF6"/>
    <w:pPr>
      <w:widowControl w:val="0"/>
      <w:autoSpaceDE w:val="0"/>
      <w:autoSpaceDN w:val="0"/>
      <w:adjustRightInd w:val="0"/>
      <w:spacing w:line="25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0">
    <w:name w:val="Font Style40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415C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15C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415C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8"/>
    <w:uiPriority w:val="39"/>
    <w:rsid w:val="001821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A62A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62A4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Body Text Indent"/>
    <w:basedOn w:val="a"/>
    <w:link w:val="ab"/>
    <w:rsid w:val="00A62A40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 с отступом Знак"/>
    <w:basedOn w:val="a0"/>
    <w:link w:val="aa"/>
    <w:rsid w:val="00A62A40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3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055"/>
    <w:rPr>
      <w:rFonts w:ascii="Tahoma" w:eastAsia="Arial Unicode MS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805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805E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805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5E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2">
    <w:name w:val="Hyperlink"/>
    <w:basedOn w:val="a0"/>
    <w:uiPriority w:val="99"/>
    <w:rsid w:val="00096CBB"/>
    <w:rPr>
      <w:color w:val="0000FF"/>
      <w:u w:val="single"/>
    </w:rPr>
  </w:style>
  <w:style w:type="character" w:customStyle="1" w:styleId="250">
    <w:name w:val="Основной текст (25)_"/>
    <w:link w:val="251"/>
    <w:uiPriority w:val="99"/>
    <w:locked/>
    <w:rsid w:val="00F9175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51">
    <w:name w:val="Основной текст (25)1"/>
    <w:basedOn w:val="a"/>
    <w:link w:val="250"/>
    <w:uiPriority w:val="99"/>
    <w:rsid w:val="00F9175B"/>
    <w:pPr>
      <w:shd w:val="clear" w:color="auto" w:fill="FFFFFF"/>
      <w:spacing w:line="413" w:lineRule="exact"/>
      <w:jc w:val="both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80">
    <w:name w:val="Основной текст (8)_"/>
    <w:link w:val="81"/>
    <w:rsid w:val="00D21B02"/>
    <w:rPr>
      <w:rFonts w:ascii="Times New Roman" w:eastAsia="Times New Roman" w:hAnsi="Times New Roman"/>
      <w:spacing w:val="4"/>
      <w:sz w:val="17"/>
      <w:szCs w:val="1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D21B02"/>
    <w:pPr>
      <w:widowControl w:val="0"/>
      <w:shd w:val="clear" w:color="auto" w:fill="FFFFFF"/>
      <w:spacing w:after="420" w:line="226" w:lineRule="exact"/>
      <w:ind w:hanging="320"/>
      <w:jc w:val="right"/>
    </w:pPr>
    <w:rPr>
      <w:rFonts w:ascii="Times New Roman" w:eastAsia="Times New Roman" w:hAnsi="Times New Roman" w:cs="Times New Roman"/>
      <w:color w:val="auto"/>
      <w:spacing w:val="4"/>
      <w:sz w:val="17"/>
      <w:szCs w:val="17"/>
    </w:rPr>
  </w:style>
  <w:style w:type="character" w:customStyle="1" w:styleId="89pt0pt">
    <w:name w:val="Основной текст (8) + 9 pt;Интервал 0 pt"/>
    <w:rsid w:val="00D21B02"/>
    <w:rPr>
      <w:rFonts w:ascii="Times New Roman" w:eastAsia="Times New Roman" w:hAnsi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 (2)_"/>
    <w:basedOn w:val="a0"/>
    <w:link w:val="210"/>
    <w:rsid w:val="004814A4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4814A4"/>
    <w:pPr>
      <w:shd w:val="clear" w:color="auto" w:fill="FFFFFF"/>
      <w:spacing w:before="240" w:after="240" w:line="295" w:lineRule="exact"/>
      <w:ind w:hanging="360"/>
      <w:jc w:val="right"/>
    </w:pPr>
    <w:rPr>
      <w:rFonts w:ascii="Sylfaen" w:eastAsia="Calibri" w:hAnsi="Sylfaen" w:cs="Sylfaen"/>
      <w:b/>
      <w:bCs/>
      <w:color w:val="auto"/>
    </w:rPr>
  </w:style>
  <w:style w:type="paragraph" w:customStyle="1" w:styleId="Default">
    <w:name w:val="Default"/>
    <w:link w:val="Default0"/>
    <w:rsid w:val="00481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8">
    <w:name w:val="Основной текст (2)"/>
    <w:basedOn w:val="27"/>
    <w:uiPriority w:val="99"/>
    <w:rsid w:val="004814A4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08670C"/>
    <w:pPr>
      <w:ind w:left="720"/>
    </w:pPr>
    <w:rPr>
      <w:rFonts w:ascii="Times New Roman" w:eastAsia="Times New Roman" w:hAnsi="Times New Roman" w:cs="Times New Roman"/>
      <w:color w:val="auto"/>
    </w:rPr>
  </w:style>
  <w:style w:type="character" w:customStyle="1" w:styleId="210pt0pt">
    <w:name w:val="Основной текст (2) + 10 pt;Полужирный;Интервал 0 pt"/>
    <w:basedOn w:val="27"/>
    <w:rsid w:val="00C21C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Не полужирный;Интервал 0 pt"/>
    <w:basedOn w:val="a9"/>
    <w:rsid w:val="00C21C9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0pt0pt0">
    <w:name w:val="Основной текст (2) + 10 pt;Полужирный;Курсив;Интервал 0 pt"/>
    <w:basedOn w:val="27"/>
    <w:rsid w:val="00C21C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1pt">
    <w:name w:val="Основной текст (2) + 10 pt;Полужирный;Интервал 1 pt"/>
    <w:basedOn w:val="27"/>
    <w:rsid w:val="00C21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5pt0pt">
    <w:name w:val="Основной текст (2) + 10;5 pt;Интервал 0 pt"/>
    <w:basedOn w:val="27"/>
    <w:rsid w:val="00C21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285F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graphStyle">
    <w:name w:val="Paragraph Style"/>
    <w:rsid w:val="00101191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53C91"/>
  </w:style>
  <w:style w:type="paragraph" w:styleId="af3">
    <w:name w:val="No Spacing"/>
    <w:link w:val="af4"/>
    <w:uiPriority w:val="99"/>
    <w:qFormat/>
    <w:rsid w:val="009A77A8"/>
    <w:rPr>
      <w:rFonts w:eastAsia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rsid w:val="009A77A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9A7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77A8"/>
    <w:rPr>
      <w:rFonts w:ascii="Courier New" w:eastAsia="Times New Roman" w:hAnsi="Courier New"/>
    </w:rPr>
  </w:style>
  <w:style w:type="paragraph" w:customStyle="1" w:styleId="Style10">
    <w:name w:val="Style10"/>
    <w:basedOn w:val="a"/>
    <w:rsid w:val="009A77A8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color w:val="auto"/>
    </w:rPr>
  </w:style>
  <w:style w:type="paragraph" w:customStyle="1" w:styleId="Style3">
    <w:name w:val="Style3"/>
    <w:basedOn w:val="a"/>
    <w:rsid w:val="009A77A8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Bookman Old Style" w:eastAsia="Times New Roman" w:hAnsi="Bookman Old Style" w:cs="Bookman Old Style"/>
      <w:color w:val="auto"/>
    </w:rPr>
  </w:style>
  <w:style w:type="character" w:customStyle="1" w:styleId="FontStyle26">
    <w:name w:val="Font Style26"/>
    <w:rsid w:val="009A77A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7">
    <w:name w:val="Font Style27"/>
    <w:rsid w:val="009A77A8"/>
    <w:rPr>
      <w:rFonts w:ascii="Times New Roman" w:hAnsi="Times New Roman" w:cs="Times New Roman"/>
      <w:sz w:val="20"/>
      <w:szCs w:val="20"/>
    </w:rPr>
  </w:style>
  <w:style w:type="paragraph" w:customStyle="1" w:styleId="19">
    <w:name w:val="Обычный1"/>
    <w:rsid w:val="009A77A8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Default0">
    <w:name w:val="Default Знак"/>
    <w:link w:val="Default"/>
    <w:rsid w:val="009A77A8"/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9A77A8"/>
    <w:pPr>
      <w:widowControl w:val="0"/>
      <w:autoSpaceDE w:val="0"/>
      <w:autoSpaceDN w:val="0"/>
      <w:adjustRightInd w:val="0"/>
      <w:spacing w:line="254" w:lineRule="exact"/>
    </w:pPr>
    <w:rPr>
      <w:rFonts w:ascii="Century Schoolbook" w:eastAsia="Times New Roman" w:hAnsi="Century Schoolbook" w:cs="Times New Roman"/>
      <w:color w:val="auto"/>
    </w:rPr>
  </w:style>
  <w:style w:type="character" w:customStyle="1" w:styleId="af4">
    <w:name w:val="Без интервала Знак"/>
    <w:link w:val="af3"/>
    <w:uiPriority w:val="99"/>
    <w:rsid w:val="009A77A8"/>
    <w:rPr>
      <w:rFonts w:eastAsia="Times New Roman"/>
      <w:sz w:val="22"/>
      <w:szCs w:val="22"/>
    </w:rPr>
  </w:style>
  <w:style w:type="character" w:customStyle="1" w:styleId="FontStyle11">
    <w:name w:val="Font Style11"/>
    <w:uiPriority w:val="99"/>
    <w:rsid w:val="009A77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9A77A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style29"/>
    <w:uiPriority w:val="99"/>
    <w:rsid w:val="009A77A8"/>
    <w:rPr>
      <w:rFonts w:cs="Times New Roman"/>
    </w:rPr>
  </w:style>
  <w:style w:type="character" w:customStyle="1" w:styleId="fontstyle270">
    <w:name w:val="fontstyle27"/>
    <w:uiPriority w:val="99"/>
    <w:rsid w:val="009A77A8"/>
    <w:rPr>
      <w:rFonts w:cs="Times New Roman"/>
    </w:rPr>
  </w:style>
  <w:style w:type="character" w:customStyle="1" w:styleId="BodytextBoldItalic">
    <w:name w:val="Body text + Bold;Italic"/>
    <w:rsid w:val="009A77A8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BodytextBold">
    <w:name w:val="Body text + Bold"/>
    <w:rsid w:val="009A77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link w:val="Bodytext30"/>
    <w:rsid w:val="009A77A8"/>
    <w:rPr>
      <w:rFonts w:ascii="Times New Roman" w:eastAsia="Times New Roman" w:hAnsi="Times New Roman"/>
      <w:sz w:val="37"/>
      <w:szCs w:val="37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77A8"/>
    <w:pPr>
      <w:shd w:val="clear" w:color="auto" w:fill="FFFFFF"/>
      <w:spacing w:before="2160" w:after="1080" w:line="0" w:lineRule="atLeast"/>
      <w:jc w:val="both"/>
    </w:pPr>
    <w:rPr>
      <w:rFonts w:ascii="Times New Roman" w:eastAsia="Times New Roman" w:hAnsi="Times New Roman" w:cs="Times New Roman"/>
      <w:color w:val="auto"/>
      <w:sz w:val="37"/>
      <w:szCs w:val="37"/>
    </w:rPr>
  </w:style>
  <w:style w:type="character" w:styleId="af5">
    <w:name w:val="Subtle Emphasis"/>
    <w:basedOn w:val="a0"/>
    <w:uiPriority w:val="19"/>
    <w:qFormat/>
    <w:rsid w:val="008F11A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7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5E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5E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5E79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5E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 Знак1,Обычный (веб) Знак1,Обычный (веб) Знак1 Знак Знак,Обычный (веб) Знак Знак1 Знак,Обычный (веб)1,Обычный (веб) Знак Знак1 Знак1"/>
    <w:basedOn w:val="a"/>
    <w:uiPriority w:val="99"/>
    <w:rsid w:val="00315E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315E7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7"/>
    <w:locked/>
    <w:rsid w:val="00315E79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315E79"/>
    <w:pPr>
      <w:shd w:val="clear" w:color="auto" w:fill="FFFFFF"/>
      <w:spacing w:line="269" w:lineRule="exact"/>
      <w:ind w:firstLine="540"/>
      <w:jc w:val="both"/>
    </w:pPr>
    <w:rPr>
      <w:rFonts w:ascii="Calibri" w:eastAsia="Calibri" w:hAnsi="Calibri" w:cs="Times New Roman"/>
      <w:color w:val="auto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15E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,Основной текст + Consolas,11 pt,Интервал -1 pt"/>
    <w:basedOn w:val="a6"/>
    <w:rsid w:val="00315E79"/>
    <w:rPr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Заг 2"/>
    <w:basedOn w:val="a"/>
    <w:rsid w:val="00315E79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sz w:val="26"/>
      <w:szCs w:val="26"/>
    </w:rPr>
  </w:style>
  <w:style w:type="table" w:styleId="a8">
    <w:name w:val="Table Grid"/>
    <w:basedOn w:val="a1"/>
    <w:uiPriority w:val="39"/>
    <w:rsid w:val="000716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basedOn w:val="a0"/>
    <w:link w:val="14"/>
    <w:rsid w:val="00210C1B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14">
    <w:name w:val="Заголовок №1"/>
    <w:basedOn w:val="a"/>
    <w:link w:val="13"/>
    <w:rsid w:val="00210C1B"/>
    <w:pPr>
      <w:widowControl w:val="0"/>
      <w:shd w:val="clear" w:color="auto" w:fill="FFFFFF"/>
      <w:spacing w:after="420" w:line="394" w:lineRule="exact"/>
      <w:outlineLvl w:val="0"/>
    </w:pPr>
    <w:rPr>
      <w:rFonts w:ascii="Arial" w:eastAsia="Arial" w:hAnsi="Arial" w:cs="Arial"/>
      <w:b/>
      <w:bCs/>
      <w:color w:val="auto"/>
      <w:sz w:val="35"/>
      <w:szCs w:val="35"/>
    </w:rPr>
  </w:style>
  <w:style w:type="character" w:customStyle="1" w:styleId="31">
    <w:name w:val="Заголовок №3_"/>
    <w:basedOn w:val="a0"/>
    <w:link w:val="32"/>
    <w:rsid w:val="00210C1B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1"/>
    <w:rsid w:val="00210C1B"/>
    <w:pPr>
      <w:widowControl w:val="0"/>
      <w:shd w:val="clear" w:color="auto" w:fill="FFFFFF"/>
      <w:spacing w:before="420" w:after="180" w:line="283" w:lineRule="exact"/>
      <w:outlineLvl w:val="2"/>
    </w:pPr>
    <w:rPr>
      <w:rFonts w:ascii="Arial" w:eastAsia="Arial" w:hAnsi="Arial" w:cs="Arial"/>
      <w:b/>
      <w:bCs/>
      <w:color w:val="auto"/>
      <w:spacing w:val="-1"/>
      <w:sz w:val="29"/>
      <w:szCs w:val="29"/>
    </w:rPr>
  </w:style>
  <w:style w:type="character" w:customStyle="1" w:styleId="a9">
    <w:name w:val="Основной текст_"/>
    <w:basedOn w:val="a0"/>
    <w:link w:val="15"/>
    <w:rsid w:val="00210C1B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15">
    <w:name w:val="Основной текст1"/>
    <w:basedOn w:val="a"/>
    <w:link w:val="a9"/>
    <w:rsid w:val="00210C1B"/>
    <w:pPr>
      <w:widowControl w:val="0"/>
      <w:shd w:val="clear" w:color="auto" w:fill="FFFFFF"/>
      <w:spacing w:before="180" w:line="259" w:lineRule="exact"/>
      <w:jc w:val="both"/>
    </w:pPr>
    <w:rPr>
      <w:rFonts w:ascii="Times New Roman" w:eastAsia="Times New Roman" w:hAnsi="Times New Roman" w:cs="Times New Roman"/>
      <w:color w:val="auto"/>
      <w:spacing w:val="4"/>
      <w:sz w:val="20"/>
      <w:szCs w:val="20"/>
    </w:rPr>
  </w:style>
  <w:style w:type="character" w:customStyle="1" w:styleId="4">
    <w:name w:val="Заголовок №4_"/>
    <w:basedOn w:val="a0"/>
    <w:link w:val="40"/>
    <w:rsid w:val="00210C1B"/>
    <w:rPr>
      <w:rFonts w:ascii="Arial" w:eastAsia="Arial" w:hAnsi="Arial" w:cs="Arial"/>
      <w:spacing w:val="3"/>
      <w:shd w:val="clear" w:color="auto" w:fill="FFFFFF"/>
    </w:rPr>
  </w:style>
  <w:style w:type="paragraph" w:customStyle="1" w:styleId="40">
    <w:name w:val="Заголовок №4"/>
    <w:basedOn w:val="a"/>
    <w:link w:val="4"/>
    <w:rsid w:val="00210C1B"/>
    <w:pPr>
      <w:widowControl w:val="0"/>
      <w:shd w:val="clear" w:color="auto" w:fill="FFFFFF"/>
      <w:spacing w:before="240" w:after="60" w:line="245" w:lineRule="exact"/>
      <w:outlineLvl w:val="3"/>
    </w:pPr>
    <w:rPr>
      <w:rFonts w:ascii="Arial" w:eastAsia="Arial" w:hAnsi="Arial" w:cs="Arial"/>
      <w:color w:val="auto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9"/>
    <w:rsid w:val="00210C1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210C1B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10C1B"/>
    <w:pPr>
      <w:widowControl w:val="0"/>
      <w:shd w:val="clear" w:color="auto" w:fill="FFFFFF"/>
      <w:spacing w:line="259" w:lineRule="exact"/>
      <w:ind w:firstLine="360"/>
      <w:jc w:val="both"/>
    </w:pPr>
    <w:rPr>
      <w:rFonts w:ascii="Times New Roman" w:eastAsia="Times New Roman" w:hAnsi="Times New Roman" w:cs="Times New Roman"/>
      <w:color w:val="auto"/>
      <w:spacing w:val="4"/>
      <w:sz w:val="20"/>
      <w:szCs w:val="20"/>
    </w:rPr>
  </w:style>
  <w:style w:type="character" w:customStyle="1" w:styleId="41">
    <w:name w:val="Основной текст (4)_"/>
    <w:basedOn w:val="a0"/>
    <w:link w:val="42"/>
    <w:rsid w:val="00210C1B"/>
    <w:rPr>
      <w:rFonts w:ascii="Times New Roman" w:eastAsia="Times New Roman" w:hAnsi="Times New Roman"/>
      <w:b/>
      <w:bCs/>
      <w:spacing w:val="-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0C1B"/>
    <w:pPr>
      <w:widowControl w:val="0"/>
      <w:shd w:val="clear" w:color="auto" w:fill="FFFFFF"/>
      <w:spacing w:line="254" w:lineRule="exact"/>
      <w:ind w:firstLine="38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</w:rPr>
  </w:style>
  <w:style w:type="character" w:customStyle="1" w:styleId="40pt">
    <w:name w:val="Основной текст (4) + Не полужирный;Интервал 0 pt"/>
    <w:basedOn w:val="41"/>
    <w:rsid w:val="00210C1B"/>
    <w:rPr>
      <w:rFonts w:ascii="Times New Roman" w:eastAsia="Times New Roman" w:hAnsi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210C1B"/>
    <w:rPr>
      <w:rFonts w:ascii="Microsoft Sans Serif" w:eastAsia="Microsoft Sans Serif" w:hAnsi="Microsoft Sans Serif" w:cs="Microsoft Sans Serif"/>
      <w:spacing w:val="2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210C1B"/>
    <w:pPr>
      <w:widowControl w:val="0"/>
      <w:shd w:val="clear" w:color="auto" w:fill="FFFFFF"/>
      <w:spacing w:before="420" w:after="420" w:line="317" w:lineRule="exact"/>
      <w:outlineLvl w:val="1"/>
    </w:pPr>
    <w:rPr>
      <w:rFonts w:ascii="Microsoft Sans Serif" w:eastAsia="Microsoft Sans Serif" w:hAnsi="Microsoft Sans Serif" w:cs="Microsoft Sans Serif"/>
      <w:color w:val="auto"/>
      <w:spacing w:val="2"/>
      <w:sz w:val="29"/>
      <w:szCs w:val="29"/>
    </w:rPr>
  </w:style>
  <w:style w:type="character" w:customStyle="1" w:styleId="5">
    <w:name w:val="Основной текст (5)_"/>
    <w:basedOn w:val="a0"/>
    <w:link w:val="50"/>
    <w:rsid w:val="00210C1B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C1B"/>
    <w:pPr>
      <w:widowControl w:val="0"/>
      <w:shd w:val="clear" w:color="auto" w:fill="FFFFFF"/>
      <w:spacing w:before="360" w:after="240" w:line="259" w:lineRule="exact"/>
    </w:pPr>
    <w:rPr>
      <w:rFonts w:ascii="Arial" w:eastAsia="Arial" w:hAnsi="Arial" w:cs="Arial"/>
      <w:b/>
      <w:bCs/>
      <w:color w:val="auto"/>
      <w:spacing w:val="-1"/>
      <w:sz w:val="29"/>
      <w:szCs w:val="29"/>
    </w:rPr>
  </w:style>
  <w:style w:type="paragraph" w:customStyle="1" w:styleId="Style2">
    <w:name w:val="Style2"/>
    <w:basedOn w:val="a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415CF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415CF6"/>
    <w:pPr>
      <w:widowControl w:val="0"/>
      <w:autoSpaceDE w:val="0"/>
      <w:autoSpaceDN w:val="0"/>
      <w:adjustRightInd w:val="0"/>
      <w:spacing w:line="256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415CF6"/>
    <w:pPr>
      <w:widowControl w:val="0"/>
      <w:autoSpaceDE w:val="0"/>
      <w:autoSpaceDN w:val="0"/>
      <w:adjustRightInd w:val="0"/>
      <w:spacing w:line="25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0">
    <w:name w:val="Font Style40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415C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15C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415C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8"/>
    <w:uiPriority w:val="39"/>
    <w:rsid w:val="001821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A62A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62A4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Body Text Indent"/>
    <w:basedOn w:val="a"/>
    <w:link w:val="ab"/>
    <w:rsid w:val="00A62A40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 с отступом Знак"/>
    <w:basedOn w:val="a0"/>
    <w:link w:val="aa"/>
    <w:rsid w:val="00A62A40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3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055"/>
    <w:rPr>
      <w:rFonts w:ascii="Tahoma" w:eastAsia="Arial Unicode MS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805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805E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805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5E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2">
    <w:name w:val="Hyperlink"/>
    <w:basedOn w:val="a0"/>
    <w:uiPriority w:val="99"/>
    <w:rsid w:val="00096CBB"/>
    <w:rPr>
      <w:color w:val="0000FF"/>
      <w:u w:val="single"/>
    </w:rPr>
  </w:style>
  <w:style w:type="character" w:customStyle="1" w:styleId="250">
    <w:name w:val="Основной текст (25)_"/>
    <w:link w:val="251"/>
    <w:uiPriority w:val="99"/>
    <w:locked/>
    <w:rsid w:val="00F9175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51">
    <w:name w:val="Основной текст (25)1"/>
    <w:basedOn w:val="a"/>
    <w:link w:val="250"/>
    <w:uiPriority w:val="99"/>
    <w:rsid w:val="00F9175B"/>
    <w:pPr>
      <w:shd w:val="clear" w:color="auto" w:fill="FFFFFF"/>
      <w:spacing w:line="413" w:lineRule="exact"/>
      <w:jc w:val="both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80">
    <w:name w:val="Основной текст (8)_"/>
    <w:link w:val="81"/>
    <w:rsid w:val="00D21B02"/>
    <w:rPr>
      <w:rFonts w:ascii="Times New Roman" w:eastAsia="Times New Roman" w:hAnsi="Times New Roman"/>
      <w:spacing w:val="4"/>
      <w:sz w:val="17"/>
      <w:szCs w:val="1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D21B02"/>
    <w:pPr>
      <w:widowControl w:val="0"/>
      <w:shd w:val="clear" w:color="auto" w:fill="FFFFFF"/>
      <w:spacing w:after="420" w:line="226" w:lineRule="exact"/>
      <w:ind w:hanging="320"/>
      <w:jc w:val="right"/>
    </w:pPr>
    <w:rPr>
      <w:rFonts w:ascii="Times New Roman" w:eastAsia="Times New Roman" w:hAnsi="Times New Roman" w:cs="Times New Roman"/>
      <w:color w:val="auto"/>
      <w:spacing w:val="4"/>
      <w:sz w:val="17"/>
      <w:szCs w:val="17"/>
    </w:rPr>
  </w:style>
  <w:style w:type="character" w:customStyle="1" w:styleId="89pt0pt">
    <w:name w:val="Основной текст (8) + 9 pt;Интервал 0 pt"/>
    <w:rsid w:val="00D21B02"/>
    <w:rPr>
      <w:rFonts w:ascii="Times New Roman" w:eastAsia="Times New Roman" w:hAnsi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 (2)_"/>
    <w:basedOn w:val="a0"/>
    <w:link w:val="210"/>
    <w:rsid w:val="004814A4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4814A4"/>
    <w:pPr>
      <w:shd w:val="clear" w:color="auto" w:fill="FFFFFF"/>
      <w:spacing w:before="240" w:after="240" w:line="295" w:lineRule="exact"/>
      <w:ind w:hanging="360"/>
      <w:jc w:val="right"/>
    </w:pPr>
    <w:rPr>
      <w:rFonts w:ascii="Sylfaen" w:eastAsia="Calibri" w:hAnsi="Sylfaen" w:cs="Sylfaen"/>
      <w:b/>
      <w:bCs/>
      <w:color w:val="auto"/>
    </w:rPr>
  </w:style>
  <w:style w:type="paragraph" w:customStyle="1" w:styleId="Default">
    <w:name w:val="Default"/>
    <w:link w:val="Default0"/>
    <w:rsid w:val="00481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8">
    <w:name w:val="Основной текст (2)"/>
    <w:basedOn w:val="27"/>
    <w:uiPriority w:val="99"/>
    <w:rsid w:val="004814A4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08670C"/>
    <w:pPr>
      <w:ind w:left="720"/>
    </w:pPr>
    <w:rPr>
      <w:rFonts w:ascii="Times New Roman" w:eastAsia="Times New Roman" w:hAnsi="Times New Roman" w:cs="Times New Roman"/>
      <w:color w:val="auto"/>
    </w:rPr>
  </w:style>
  <w:style w:type="character" w:customStyle="1" w:styleId="210pt0pt">
    <w:name w:val="Основной текст (2) + 10 pt;Полужирный;Интервал 0 pt"/>
    <w:basedOn w:val="27"/>
    <w:rsid w:val="00C21C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Не полужирный;Интервал 0 pt"/>
    <w:basedOn w:val="a9"/>
    <w:rsid w:val="00C21C9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0pt0pt0">
    <w:name w:val="Основной текст (2) + 10 pt;Полужирный;Курсив;Интервал 0 pt"/>
    <w:basedOn w:val="27"/>
    <w:rsid w:val="00C21C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1pt">
    <w:name w:val="Основной текст (2) + 10 pt;Полужирный;Интервал 1 pt"/>
    <w:basedOn w:val="27"/>
    <w:rsid w:val="00C21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5pt0pt">
    <w:name w:val="Основной текст (2) + 10;5 pt;Интервал 0 pt"/>
    <w:basedOn w:val="27"/>
    <w:rsid w:val="00C21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285F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graphStyle">
    <w:name w:val="Paragraph Style"/>
    <w:rsid w:val="00101191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53C91"/>
  </w:style>
  <w:style w:type="paragraph" w:styleId="af3">
    <w:name w:val="No Spacing"/>
    <w:link w:val="af4"/>
    <w:uiPriority w:val="99"/>
    <w:qFormat/>
    <w:rsid w:val="009A77A8"/>
    <w:rPr>
      <w:rFonts w:eastAsia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rsid w:val="009A77A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9A7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77A8"/>
    <w:rPr>
      <w:rFonts w:ascii="Courier New" w:eastAsia="Times New Roman" w:hAnsi="Courier New"/>
    </w:rPr>
  </w:style>
  <w:style w:type="paragraph" w:customStyle="1" w:styleId="Style10">
    <w:name w:val="Style10"/>
    <w:basedOn w:val="a"/>
    <w:rsid w:val="009A77A8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color w:val="auto"/>
    </w:rPr>
  </w:style>
  <w:style w:type="paragraph" w:customStyle="1" w:styleId="Style3">
    <w:name w:val="Style3"/>
    <w:basedOn w:val="a"/>
    <w:rsid w:val="009A77A8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Bookman Old Style" w:eastAsia="Times New Roman" w:hAnsi="Bookman Old Style" w:cs="Bookman Old Style"/>
      <w:color w:val="auto"/>
    </w:rPr>
  </w:style>
  <w:style w:type="character" w:customStyle="1" w:styleId="FontStyle26">
    <w:name w:val="Font Style26"/>
    <w:rsid w:val="009A77A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7">
    <w:name w:val="Font Style27"/>
    <w:rsid w:val="009A77A8"/>
    <w:rPr>
      <w:rFonts w:ascii="Times New Roman" w:hAnsi="Times New Roman" w:cs="Times New Roman"/>
      <w:sz w:val="20"/>
      <w:szCs w:val="20"/>
    </w:rPr>
  </w:style>
  <w:style w:type="paragraph" w:customStyle="1" w:styleId="19">
    <w:name w:val="Обычный1"/>
    <w:rsid w:val="009A77A8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Default0">
    <w:name w:val="Default Знак"/>
    <w:link w:val="Default"/>
    <w:rsid w:val="009A77A8"/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9A77A8"/>
    <w:pPr>
      <w:widowControl w:val="0"/>
      <w:autoSpaceDE w:val="0"/>
      <w:autoSpaceDN w:val="0"/>
      <w:adjustRightInd w:val="0"/>
      <w:spacing w:line="254" w:lineRule="exact"/>
    </w:pPr>
    <w:rPr>
      <w:rFonts w:ascii="Century Schoolbook" w:eastAsia="Times New Roman" w:hAnsi="Century Schoolbook" w:cs="Times New Roman"/>
      <w:color w:val="auto"/>
    </w:rPr>
  </w:style>
  <w:style w:type="character" w:customStyle="1" w:styleId="af4">
    <w:name w:val="Без интервала Знак"/>
    <w:link w:val="af3"/>
    <w:uiPriority w:val="99"/>
    <w:rsid w:val="009A77A8"/>
    <w:rPr>
      <w:rFonts w:eastAsia="Times New Roman"/>
      <w:sz w:val="22"/>
      <w:szCs w:val="22"/>
    </w:rPr>
  </w:style>
  <w:style w:type="character" w:customStyle="1" w:styleId="FontStyle11">
    <w:name w:val="Font Style11"/>
    <w:uiPriority w:val="99"/>
    <w:rsid w:val="009A77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9A77A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style29"/>
    <w:uiPriority w:val="99"/>
    <w:rsid w:val="009A77A8"/>
    <w:rPr>
      <w:rFonts w:cs="Times New Roman"/>
    </w:rPr>
  </w:style>
  <w:style w:type="character" w:customStyle="1" w:styleId="fontstyle270">
    <w:name w:val="fontstyle27"/>
    <w:uiPriority w:val="99"/>
    <w:rsid w:val="009A77A8"/>
    <w:rPr>
      <w:rFonts w:cs="Times New Roman"/>
    </w:rPr>
  </w:style>
  <w:style w:type="character" w:customStyle="1" w:styleId="BodytextBoldItalic">
    <w:name w:val="Body text + Bold;Italic"/>
    <w:rsid w:val="009A77A8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BodytextBold">
    <w:name w:val="Body text + Bold"/>
    <w:rsid w:val="009A77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link w:val="Bodytext30"/>
    <w:rsid w:val="009A77A8"/>
    <w:rPr>
      <w:rFonts w:ascii="Times New Roman" w:eastAsia="Times New Roman" w:hAnsi="Times New Roman"/>
      <w:sz w:val="37"/>
      <w:szCs w:val="37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77A8"/>
    <w:pPr>
      <w:shd w:val="clear" w:color="auto" w:fill="FFFFFF"/>
      <w:spacing w:before="2160" w:after="1080" w:line="0" w:lineRule="atLeast"/>
      <w:jc w:val="both"/>
    </w:pPr>
    <w:rPr>
      <w:rFonts w:ascii="Times New Roman" w:eastAsia="Times New Roman" w:hAnsi="Times New Roman" w:cs="Times New Roman"/>
      <w:color w:val="auto"/>
      <w:sz w:val="37"/>
      <w:szCs w:val="37"/>
    </w:rPr>
  </w:style>
  <w:style w:type="character" w:styleId="af5">
    <w:name w:val="Subtle Emphasis"/>
    <w:basedOn w:val="a0"/>
    <w:uiPriority w:val="19"/>
    <w:qFormat/>
    <w:rsid w:val="008F11A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60EF-1239-4AD2-9A50-957A68D0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DOU-90</dc:creator>
  <cp:lastModifiedBy>Rex</cp:lastModifiedBy>
  <cp:revision>2</cp:revision>
  <cp:lastPrinted>2018-09-10T09:15:00Z</cp:lastPrinted>
  <dcterms:created xsi:type="dcterms:W3CDTF">2021-01-05T15:36:00Z</dcterms:created>
  <dcterms:modified xsi:type="dcterms:W3CDTF">2021-01-05T15:36:00Z</dcterms:modified>
</cp:coreProperties>
</file>